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9B1" w:rsidRPr="00811907" w:rsidRDefault="00C419B1" w:rsidP="00C419B1">
      <w:pPr>
        <w:pStyle w:val="1"/>
        <w:rPr>
          <w:sz w:val="20"/>
        </w:rPr>
      </w:pPr>
      <w:r w:rsidRPr="00811907">
        <w:rPr>
          <w:sz w:val="20"/>
        </w:rPr>
        <w:t>ООО «Завод «Световые Технологии»</w:t>
      </w:r>
    </w:p>
    <w:p w:rsidR="00C419B1" w:rsidRPr="00811907" w:rsidRDefault="00C419B1" w:rsidP="00C419B1">
      <w:pPr>
        <w:jc w:val="center"/>
      </w:pPr>
      <w:r w:rsidRPr="00811907">
        <w:t xml:space="preserve">Светильник </w:t>
      </w:r>
      <w:r w:rsidRPr="00811907">
        <w:rPr>
          <w:lang w:val="en-US"/>
        </w:rPr>
        <w:t>RKL</w:t>
      </w:r>
      <w:r w:rsidRPr="00811907">
        <w:t xml:space="preserve"> </w:t>
      </w:r>
      <w:r w:rsidRPr="00811907">
        <w:rPr>
          <w:lang w:val="en-US"/>
        </w:rPr>
        <w:t>LED</w:t>
      </w:r>
    </w:p>
    <w:p w:rsidR="00C419B1" w:rsidRPr="00811907" w:rsidRDefault="00C419B1" w:rsidP="00C419B1">
      <w:pPr>
        <w:jc w:val="center"/>
      </w:pPr>
      <w:r w:rsidRPr="00811907">
        <w:t>ПАСПОРТ</w:t>
      </w:r>
    </w:p>
    <w:p w:rsidR="00C419B1" w:rsidRPr="00811907" w:rsidRDefault="00C419B1" w:rsidP="00C419B1">
      <w:pPr>
        <w:jc w:val="center"/>
      </w:pPr>
    </w:p>
    <w:p w:rsidR="00C419B1" w:rsidRPr="00811907" w:rsidRDefault="00C419B1" w:rsidP="00C419B1">
      <w:pPr>
        <w:numPr>
          <w:ilvl w:val="0"/>
          <w:numId w:val="1"/>
        </w:numPr>
        <w:jc w:val="center"/>
        <w:rPr>
          <w:b/>
        </w:rPr>
      </w:pPr>
      <w:r w:rsidRPr="00811907">
        <w:rPr>
          <w:b/>
        </w:rPr>
        <w:t xml:space="preserve">Назначение    </w:t>
      </w:r>
    </w:p>
    <w:p w:rsidR="00C419B1" w:rsidRPr="00811907" w:rsidRDefault="00C419B1" w:rsidP="00C419B1">
      <w:pPr>
        <w:jc w:val="both"/>
      </w:pPr>
      <w:r w:rsidRPr="00811907">
        <w:t>1.1. Светильник на полупроводниковых источниках света (светодиодах), предназначен для общего освещения административно-общественных и производственных помещений и рассчитан для работы в сети переменного тока 220</w:t>
      </w:r>
      <w:proofErr w:type="gramStart"/>
      <w:r w:rsidRPr="00811907">
        <w:t xml:space="preserve"> В</w:t>
      </w:r>
      <w:proofErr w:type="gramEnd"/>
      <w:r w:rsidRPr="00811907">
        <w:t xml:space="preserve"> (±5%), 50 Гц (±2%). Качество электроэнергии должно соответствовать ГОСТ 13109-97.</w:t>
      </w:r>
    </w:p>
    <w:p w:rsidR="00C419B1" w:rsidRPr="00811907" w:rsidRDefault="00C419B1" w:rsidP="00C419B1">
      <w:pPr>
        <w:jc w:val="both"/>
      </w:pPr>
      <w:r w:rsidRPr="00811907">
        <w:t xml:space="preserve">1.2. Светильник соответствует требованиям безопасности ГОСТ </w:t>
      </w:r>
      <w:r w:rsidRPr="00811907">
        <w:rPr>
          <w:lang w:val="en-US"/>
        </w:rPr>
        <w:t>P</w:t>
      </w:r>
      <w:r w:rsidRPr="00811907">
        <w:t xml:space="preserve"> МЭК 60598-2-2, ГОСТ </w:t>
      </w:r>
      <w:proofErr w:type="gramStart"/>
      <w:r w:rsidRPr="00811907">
        <w:t>Р</w:t>
      </w:r>
      <w:proofErr w:type="gramEnd"/>
      <w:r w:rsidRPr="00811907">
        <w:t xml:space="preserve"> МЭК 60598-1 и ЭМС по  ГОСТ </w:t>
      </w:r>
      <w:r w:rsidRPr="00811907">
        <w:rPr>
          <w:lang w:val="en-US"/>
        </w:rPr>
        <w:t>P</w:t>
      </w:r>
      <w:r w:rsidRPr="00811907">
        <w:t xml:space="preserve"> 51318.</w:t>
      </w:r>
    </w:p>
    <w:p w:rsidR="00C419B1" w:rsidRPr="00811907" w:rsidRDefault="00C419B1" w:rsidP="00C419B1">
      <w:pPr>
        <w:jc w:val="both"/>
      </w:pPr>
      <w:r w:rsidRPr="00811907">
        <w:t>1.3. Светильник выпускается в исполнении УХЛ</w:t>
      </w:r>
      <w:proofErr w:type="gramStart"/>
      <w:r w:rsidRPr="00811907">
        <w:t>4</w:t>
      </w:r>
      <w:proofErr w:type="gramEnd"/>
      <w:r w:rsidRPr="00811907">
        <w:t xml:space="preserve"> по ГОСТ 15150-69.</w:t>
      </w:r>
    </w:p>
    <w:p w:rsidR="00C419B1" w:rsidRPr="00811907" w:rsidRDefault="00C419B1" w:rsidP="00C419B1">
      <w:pPr>
        <w:jc w:val="both"/>
      </w:pPr>
      <w:r w:rsidRPr="00811907">
        <w:t>1.4. Светильник соответствует степени защиты IP40 по ГОСТ 14254-96.</w:t>
      </w:r>
    </w:p>
    <w:p w:rsidR="00C419B1" w:rsidRPr="00811907" w:rsidRDefault="00C419B1" w:rsidP="00C419B1">
      <w:pPr>
        <w:jc w:val="both"/>
      </w:pPr>
      <w:r w:rsidRPr="00811907">
        <w:t>1.5. Класс защиты от поражения электрическим током – I.</w:t>
      </w:r>
    </w:p>
    <w:p w:rsidR="00C419B1" w:rsidRPr="00811907" w:rsidRDefault="00C419B1" w:rsidP="00C419B1">
      <w:pPr>
        <w:jc w:val="both"/>
      </w:pPr>
      <w:r w:rsidRPr="00811907">
        <w:t>1.6. Свет</w:t>
      </w:r>
      <w:r w:rsidR="00811907">
        <w:t xml:space="preserve">ильник может быть установлен на </w:t>
      </w:r>
      <w:r w:rsidRPr="00811907">
        <w:t>опорную поверхность из нормально воспламеняемого материала.</w:t>
      </w:r>
    </w:p>
    <w:p w:rsidR="00C419B1" w:rsidRPr="00811907" w:rsidRDefault="00C419B1" w:rsidP="00C419B1">
      <w:pPr>
        <w:jc w:val="both"/>
      </w:pPr>
    </w:p>
    <w:p w:rsidR="00C419B1" w:rsidRPr="00811907" w:rsidRDefault="00C419B1" w:rsidP="00C419B1">
      <w:pPr>
        <w:numPr>
          <w:ilvl w:val="0"/>
          <w:numId w:val="1"/>
        </w:numPr>
        <w:jc w:val="center"/>
        <w:rPr>
          <w:b/>
        </w:rPr>
      </w:pPr>
      <w:r w:rsidRPr="00811907">
        <w:rPr>
          <w:b/>
        </w:rPr>
        <w:t>Комплект поставки</w:t>
      </w:r>
    </w:p>
    <w:p w:rsidR="00C419B1" w:rsidRPr="00811907" w:rsidRDefault="00C419B1" w:rsidP="00C419B1">
      <w:pPr>
        <w:jc w:val="both"/>
      </w:pPr>
      <w:r w:rsidRPr="00811907">
        <w:t>Светильник, шт.</w:t>
      </w:r>
      <w:r w:rsidRPr="00811907">
        <w:tab/>
      </w:r>
      <w:r w:rsidRPr="00811907">
        <w:tab/>
      </w:r>
      <w:r w:rsidRPr="00811907">
        <w:tab/>
      </w:r>
      <w:r w:rsidRPr="00811907">
        <w:tab/>
      </w:r>
      <w:r w:rsidRPr="00811907">
        <w:tab/>
        <w:t>1</w:t>
      </w:r>
    </w:p>
    <w:p w:rsidR="00C419B1" w:rsidRPr="00811907" w:rsidRDefault="00C419B1" w:rsidP="00C419B1">
      <w:pPr>
        <w:jc w:val="both"/>
      </w:pPr>
      <w:r w:rsidRPr="00811907">
        <w:t>Упаковка, шт.</w:t>
      </w:r>
      <w:r w:rsidRPr="00811907">
        <w:tab/>
      </w:r>
      <w:r w:rsidRPr="00811907">
        <w:tab/>
      </w:r>
      <w:r w:rsidRPr="00811907">
        <w:tab/>
      </w:r>
      <w:r w:rsidRPr="00811907">
        <w:tab/>
      </w:r>
      <w:r w:rsidRPr="00811907">
        <w:tab/>
        <w:t>1</w:t>
      </w:r>
    </w:p>
    <w:p w:rsidR="00C419B1" w:rsidRPr="00811907" w:rsidRDefault="00C419B1" w:rsidP="00C419B1">
      <w:r w:rsidRPr="00811907">
        <w:t>Паспорт, шт.</w:t>
      </w:r>
      <w:r w:rsidRPr="00811907">
        <w:tab/>
      </w:r>
      <w:r w:rsidRPr="00811907">
        <w:tab/>
      </w:r>
      <w:r w:rsidRPr="00811907">
        <w:tab/>
      </w:r>
      <w:r w:rsidRPr="00811907">
        <w:tab/>
      </w:r>
      <w:r w:rsidRPr="00811907">
        <w:tab/>
        <w:t>1</w:t>
      </w:r>
    </w:p>
    <w:p w:rsidR="00C419B1" w:rsidRPr="00811907" w:rsidRDefault="00C419B1" w:rsidP="00C419B1">
      <w:pPr>
        <w:jc w:val="center"/>
        <w:rPr>
          <w:b/>
        </w:rPr>
      </w:pPr>
    </w:p>
    <w:p w:rsidR="00C419B1" w:rsidRPr="00811907" w:rsidRDefault="00C419B1" w:rsidP="00C419B1">
      <w:pPr>
        <w:numPr>
          <w:ilvl w:val="0"/>
          <w:numId w:val="1"/>
        </w:numPr>
        <w:jc w:val="center"/>
        <w:rPr>
          <w:b/>
        </w:rPr>
      </w:pPr>
      <w:r w:rsidRPr="00811907">
        <w:rPr>
          <w:b/>
        </w:rPr>
        <w:t>Требования по технике безопасности</w:t>
      </w:r>
    </w:p>
    <w:p w:rsidR="00C419B1" w:rsidRPr="00811907" w:rsidRDefault="00C419B1" w:rsidP="00C419B1">
      <w:pPr>
        <w:pStyle w:val="a3"/>
      </w:pPr>
      <w:r w:rsidRPr="00811907">
        <w:t xml:space="preserve">   Установку, чистку и замену компонент светильника производить только при отключенном питании. </w:t>
      </w:r>
    </w:p>
    <w:p w:rsidR="00C419B1" w:rsidRPr="00811907" w:rsidRDefault="00C419B1" w:rsidP="00C419B1"/>
    <w:p w:rsidR="00C419B1" w:rsidRPr="00811907" w:rsidRDefault="00C419B1" w:rsidP="00C419B1">
      <w:pPr>
        <w:numPr>
          <w:ilvl w:val="0"/>
          <w:numId w:val="1"/>
        </w:numPr>
        <w:jc w:val="center"/>
        <w:rPr>
          <w:b/>
        </w:rPr>
      </w:pPr>
      <w:r w:rsidRPr="00811907">
        <w:rPr>
          <w:b/>
        </w:rPr>
        <w:t>Состав изделия</w:t>
      </w:r>
    </w:p>
    <w:p w:rsidR="00C419B1" w:rsidRPr="00811907" w:rsidRDefault="00C419B1" w:rsidP="00C419B1">
      <w:pPr>
        <w:ind w:firstLine="176"/>
        <w:jc w:val="both"/>
      </w:pPr>
      <w:r w:rsidRPr="00811907">
        <w:t xml:space="preserve">Светильник состоит из стального штампованного корпуса, покрытого белой порошковой краской, на котором закреплены светодиодные кластеры, и опалового </w:t>
      </w:r>
      <w:proofErr w:type="spellStart"/>
      <w:r w:rsidRPr="00811907">
        <w:t>рассеивателя</w:t>
      </w:r>
      <w:proofErr w:type="spellEnd"/>
      <w:r w:rsidRPr="00811907">
        <w:t xml:space="preserve"> из ПММА, который фиксируется при помощи защелок. </w:t>
      </w:r>
    </w:p>
    <w:p w:rsidR="00C419B1" w:rsidRPr="00811907" w:rsidRDefault="00C419B1" w:rsidP="00C419B1"/>
    <w:p w:rsidR="00C419B1" w:rsidRPr="00811907" w:rsidRDefault="00C419B1" w:rsidP="00C419B1">
      <w:pPr>
        <w:numPr>
          <w:ilvl w:val="0"/>
          <w:numId w:val="1"/>
        </w:numPr>
        <w:jc w:val="center"/>
        <w:rPr>
          <w:b/>
        </w:rPr>
      </w:pPr>
      <w:r w:rsidRPr="00811907">
        <w:rPr>
          <w:b/>
        </w:rPr>
        <w:t>Правила эксплуатации и установка</w:t>
      </w:r>
    </w:p>
    <w:p w:rsidR="00C419B1" w:rsidRPr="00811907" w:rsidRDefault="00C419B1" w:rsidP="00C419B1">
      <w:pPr>
        <w:jc w:val="both"/>
      </w:pPr>
      <w:r w:rsidRPr="00811907">
        <w:t>6.1. Эксплуатация светильника производится в соответствии с “Правилами технической эксплуатации электроустановок потребителями”.</w:t>
      </w:r>
    </w:p>
    <w:p w:rsidR="00C419B1" w:rsidRPr="00811907" w:rsidRDefault="00C419B1" w:rsidP="00C419B1">
      <w:pPr>
        <w:jc w:val="both"/>
      </w:pPr>
      <w:r w:rsidRPr="00811907">
        <w:t xml:space="preserve">6.2. Распаковать светильник, снять </w:t>
      </w:r>
      <w:proofErr w:type="spellStart"/>
      <w:r w:rsidRPr="00811907">
        <w:t>рассеиватель</w:t>
      </w:r>
      <w:proofErr w:type="spellEnd"/>
      <w:r w:rsidRPr="00811907">
        <w:t>.</w:t>
      </w:r>
    </w:p>
    <w:p w:rsidR="00C419B1" w:rsidRPr="00811907" w:rsidRDefault="00C419B1" w:rsidP="00C419B1">
      <w:pPr>
        <w:jc w:val="both"/>
      </w:pPr>
      <w:r w:rsidRPr="00811907">
        <w:t>6.3. Провести сетевые провода через отверстие в корпусе. Корпус зафиксировать на опорной поверхности.</w:t>
      </w:r>
    </w:p>
    <w:p w:rsidR="005E6651" w:rsidRPr="00BD493C" w:rsidRDefault="00C419B1" w:rsidP="00C419B1">
      <w:pPr>
        <w:jc w:val="both"/>
      </w:pPr>
      <w:r w:rsidRPr="00811907">
        <w:t xml:space="preserve">6.4. Подключить провода к </w:t>
      </w:r>
      <w:proofErr w:type="spellStart"/>
      <w:r w:rsidRPr="00811907">
        <w:t>клеммной</w:t>
      </w:r>
      <w:proofErr w:type="spellEnd"/>
      <w:r w:rsidRPr="00811907">
        <w:t xml:space="preserve"> колодке в соответствии с указанной полярностью.</w:t>
      </w:r>
    </w:p>
    <w:p w:rsidR="00BD493C" w:rsidRPr="008E4C07" w:rsidRDefault="00BD493C" w:rsidP="00C419B1">
      <w:pPr>
        <w:jc w:val="both"/>
      </w:pPr>
      <w:r w:rsidRPr="008E4C07">
        <w:rPr>
          <w:b/>
          <w:i/>
          <w:u w:val="single"/>
        </w:rPr>
        <w:t xml:space="preserve">При использовании </w:t>
      </w:r>
      <w:proofErr w:type="spellStart"/>
      <w:r w:rsidRPr="008E4C07">
        <w:rPr>
          <w:b/>
          <w:i/>
          <w:u w:val="single"/>
        </w:rPr>
        <w:t>диммируемого</w:t>
      </w:r>
      <w:proofErr w:type="spellEnd"/>
      <w:r w:rsidRPr="008E4C07">
        <w:rPr>
          <w:b/>
          <w:i/>
          <w:u w:val="single"/>
        </w:rPr>
        <w:t xml:space="preserve"> драйвера</w:t>
      </w:r>
      <w:r w:rsidRPr="008E4C07">
        <w:t xml:space="preserve">, управляющие провода подключаются строго с соблюдением полярности, указанной в маркировке (см. рис. </w:t>
      </w:r>
      <w:r w:rsidR="005F48C2" w:rsidRPr="008E4C07">
        <w:t>2</w:t>
      </w:r>
      <w:r w:rsidRPr="008E4C07">
        <w:t>).</w:t>
      </w:r>
    </w:p>
    <w:p w:rsidR="00811907" w:rsidRPr="00811907" w:rsidRDefault="00811907" w:rsidP="00C419B1">
      <w:pPr>
        <w:jc w:val="both"/>
      </w:pPr>
      <w:r w:rsidRPr="00811907">
        <w:t>6.5</w:t>
      </w:r>
      <w:r>
        <w:t xml:space="preserve">. </w:t>
      </w:r>
      <w:r w:rsidRPr="00811907">
        <w:t xml:space="preserve">Установить </w:t>
      </w:r>
      <w:proofErr w:type="spellStart"/>
      <w:r w:rsidRPr="00811907">
        <w:t>рассеиватель</w:t>
      </w:r>
      <w:proofErr w:type="spellEnd"/>
      <w:r w:rsidRPr="00811907">
        <w:t xml:space="preserve">, зафиксировав </w:t>
      </w:r>
      <w:r>
        <w:t xml:space="preserve">его </w:t>
      </w:r>
      <w:r w:rsidRPr="00811907">
        <w:t>с помощью защелок.</w:t>
      </w:r>
    </w:p>
    <w:p w:rsidR="00C419B1" w:rsidRPr="00811907" w:rsidRDefault="00C419B1" w:rsidP="00811907">
      <w:pPr>
        <w:jc w:val="both"/>
        <w:rPr>
          <w:b/>
        </w:rPr>
      </w:pPr>
      <w:r w:rsidRPr="00811907">
        <w:t xml:space="preserve">6.5. </w:t>
      </w:r>
      <w:proofErr w:type="gramStart"/>
      <w:r w:rsidRPr="00811907">
        <w:t>Загрязненный</w:t>
      </w:r>
      <w:proofErr w:type="gramEnd"/>
      <w:r w:rsidRPr="00811907">
        <w:t xml:space="preserve"> </w:t>
      </w:r>
      <w:proofErr w:type="spellStart"/>
      <w:r w:rsidRPr="00811907">
        <w:t>рассеиватель</w:t>
      </w:r>
      <w:proofErr w:type="spellEnd"/>
      <w:r w:rsidRPr="00811907">
        <w:t xml:space="preserve"> очищать мягкой ветошью, смоченной в слабом мыльном растворе.</w:t>
      </w:r>
    </w:p>
    <w:p w:rsidR="00C419B1" w:rsidRPr="00811907" w:rsidRDefault="00C419B1" w:rsidP="00C419B1">
      <w:pPr>
        <w:rPr>
          <w:b/>
        </w:rPr>
      </w:pPr>
    </w:p>
    <w:p w:rsidR="00C419B1" w:rsidRPr="00811907" w:rsidRDefault="00C419B1" w:rsidP="00C419B1">
      <w:pPr>
        <w:pStyle w:val="a6"/>
        <w:numPr>
          <w:ilvl w:val="0"/>
          <w:numId w:val="1"/>
        </w:numPr>
        <w:jc w:val="center"/>
        <w:rPr>
          <w:b/>
        </w:rPr>
      </w:pPr>
      <w:r w:rsidRPr="00811907">
        <w:rPr>
          <w:b/>
        </w:rPr>
        <w:t>Свидетельство о приемке</w:t>
      </w:r>
    </w:p>
    <w:p w:rsidR="00C419B1" w:rsidRPr="00811907" w:rsidRDefault="00C419B1" w:rsidP="00C419B1">
      <w:pPr>
        <w:jc w:val="both"/>
      </w:pPr>
      <w:r w:rsidRPr="00811907">
        <w:t>Светильник соответствует ТУ 3461-001-44919750-07 и признан годным к эксплуатации.</w:t>
      </w:r>
    </w:p>
    <w:p w:rsidR="00C419B1" w:rsidRPr="00811907" w:rsidRDefault="00C419B1" w:rsidP="00C419B1">
      <w:pPr>
        <w:jc w:val="both"/>
      </w:pPr>
      <w:r w:rsidRPr="00811907">
        <w:t>Дата  выпуска</w:t>
      </w:r>
    </w:p>
    <w:p w:rsidR="00C419B1" w:rsidRPr="00811907" w:rsidRDefault="00C419B1" w:rsidP="00C419B1">
      <w:pPr>
        <w:jc w:val="both"/>
      </w:pPr>
      <w:r w:rsidRPr="00811907">
        <w:t>Контролер __________________________</w:t>
      </w:r>
    </w:p>
    <w:p w:rsidR="00C419B1" w:rsidRPr="00811907" w:rsidRDefault="00C419B1" w:rsidP="00C419B1">
      <w:pPr>
        <w:jc w:val="both"/>
      </w:pPr>
      <w:r w:rsidRPr="00811907">
        <w:t>Упаковщик__________________________</w:t>
      </w:r>
    </w:p>
    <w:p w:rsidR="00C419B1" w:rsidRPr="00811907" w:rsidRDefault="00C419B1" w:rsidP="00C419B1">
      <w:pPr>
        <w:jc w:val="both"/>
      </w:pPr>
      <w:r w:rsidRPr="00811907">
        <w:t>Светильник сертифицирован.</w:t>
      </w:r>
    </w:p>
    <w:p w:rsidR="00C419B1" w:rsidRPr="00811907" w:rsidRDefault="00C419B1" w:rsidP="00C419B1">
      <w:pPr>
        <w:jc w:val="both"/>
        <w:rPr>
          <w:lang w:val="en-US"/>
        </w:rPr>
      </w:pPr>
      <w:r w:rsidRPr="00811907">
        <w:t>Сертификат соответствия №</w:t>
      </w:r>
    </w:p>
    <w:p w:rsidR="00C419B1" w:rsidRPr="00811907" w:rsidRDefault="00C419B1" w:rsidP="00C419B1">
      <w:pPr>
        <w:jc w:val="center"/>
        <w:rPr>
          <w:b/>
        </w:rPr>
      </w:pPr>
    </w:p>
    <w:p w:rsidR="00C419B1" w:rsidRPr="00811907" w:rsidRDefault="00C419B1" w:rsidP="00C419B1">
      <w:pPr>
        <w:numPr>
          <w:ilvl w:val="0"/>
          <w:numId w:val="1"/>
        </w:numPr>
        <w:jc w:val="center"/>
        <w:rPr>
          <w:b/>
        </w:rPr>
      </w:pPr>
      <w:r w:rsidRPr="00811907">
        <w:rPr>
          <w:b/>
        </w:rPr>
        <w:t>Гарантийные обязательства</w:t>
      </w:r>
    </w:p>
    <w:p w:rsidR="00C419B1" w:rsidRPr="00811907" w:rsidRDefault="00C419B1" w:rsidP="00F17544">
      <w:pPr>
        <w:jc w:val="both"/>
      </w:pPr>
      <w:r w:rsidRPr="00811907">
        <w:t>8</w:t>
      </w:r>
      <w:r w:rsidR="00811907">
        <w:t xml:space="preserve">.1. Завод изготовитель </w:t>
      </w:r>
      <w:r w:rsidRPr="00811907">
        <w:t>обязуется безвозмездно о</w:t>
      </w:r>
      <w:r w:rsidR="00811907">
        <w:t xml:space="preserve">тремонтировать </w:t>
      </w:r>
      <w:r w:rsidRPr="00811907">
        <w:t>или заменить светильник, вышедший из строя не по вине покупателя в условиях нормальной эксплуатации, в течение  гарантийного срока.</w:t>
      </w:r>
    </w:p>
    <w:p w:rsidR="00C419B1" w:rsidRPr="00811907" w:rsidRDefault="00C419B1" w:rsidP="00F17544">
      <w:pPr>
        <w:jc w:val="both"/>
      </w:pPr>
      <w:r w:rsidRPr="00811907">
        <w:t xml:space="preserve">8.2. Гарантийный срок – 36 месяцев со дня ввода </w:t>
      </w:r>
      <w:r w:rsidR="00F17544" w:rsidRPr="00811907">
        <w:t>с</w:t>
      </w:r>
      <w:r w:rsidRPr="00811907">
        <w:t>ветильника в эксплуатацию.</w:t>
      </w:r>
    </w:p>
    <w:p w:rsidR="00C419B1" w:rsidRPr="00811907" w:rsidRDefault="00C419B1" w:rsidP="00F17544">
      <w:pPr>
        <w:jc w:val="both"/>
      </w:pPr>
      <w:r w:rsidRPr="00811907">
        <w:t>8.3. Срок службы светильников в нормальных климатических условиях при соблюдении правил монтажа и эксплуатации составляет:</w:t>
      </w:r>
    </w:p>
    <w:p w:rsidR="00C419B1" w:rsidRPr="00811907" w:rsidRDefault="00C419B1" w:rsidP="00F17544">
      <w:pPr>
        <w:jc w:val="both"/>
      </w:pPr>
      <w:r w:rsidRPr="00811907">
        <w:t>8 лет – для светильников, корпус и/или оптическая часть (</w:t>
      </w:r>
      <w:proofErr w:type="spellStart"/>
      <w:r w:rsidRPr="00811907">
        <w:t>рассеиватель</w:t>
      </w:r>
      <w:proofErr w:type="spellEnd"/>
      <w:r w:rsidRPr="00811907">
        <w:t xml:space="preserve">) которых </w:t>
      </w:r>
      <w:proofErr w:type="gramStart"/>
      <w:r w:rsidRPr="00811907">
        <w:t>изготовлены</w:t>
      </w:r>
      <w:proofErr w:type="gramEnd"/>
      <w:r w:rsidRPr="00811907">
        <w:t xml:space="preserve"> из полимерных материалов;</w:t>
      </w:r>
    </w:p>
    <w:p w:rsidR="00C419B1" w:rsidRPr="00811907" w:rsidRDefault="00C419B1" w:rsidP="00F17544">
      <w:pPr>
        <w:jc w:val="both"/>
      </w:pPr>
      <w:r w:rsidRPr="00811907">
        <w:t>10 лет – для остальных светильников.</w:t>
      </w:r>
    </w:p>
    <w:p w:rsidR="00C419B1" w:rsidRPr="00811907" w:rsidRDefault="00C419B1" w:rsidP="00C419B1">
      <w:pPr>
        <w:jc w:val="both"/>
      </w:pPr>
    </w:p>
    <w:p w:rsidR="00FB2A86" w:rsidRPr="00FB2A86" w:rsidRDefault="00C419B1" w:rsidP="00C419B1">
      <w:pPr>
        <w:jc w:val="both"/>
      </w:pPr>
      <w:r w:rsidRPr="00811907">
        <w:t>Адрес завода-изготовителя:</w:t>
      </w:r>
    </w:p>
    <w:p w:rsidR="00C419B1" w:rsidRPr="00811907" w:rsidRDefault="00C419B1" w:rsidP="00C419B1">
      <w:pPr>
        <w:jc w:val="both"/>
      </w:pPr>
      <w:r w:rsidRPr="00811907">
        <w:t xml:space="preserve"> </w:t>
      </w:r>
      <w:smartTag w:uri="urn:schemas-microsoft-com:office:smarttags" w:element="metricconverter">
        <w:smartTagPr>
          <w:attr w:name="ProductID" w:val="390010, г"/>
        </w:smartTagPr>
        <w:r w:rsidRPr="00811907">
          <w:t>390010, г</w:t>
        </w:r>
      </w:smartTag>
      <w:r w:rsidRPr="00811907">
        <w:t>. Рязань, ул. Магистральная д.11-а.</w:t>
      </w:r>
    </w:p>
    <w:p w:rsidR="00FB2A86" w:rsidRDefault="00FB2A86" w:rsidP="00FB2A86">
      <w:r>
        <w:t>Телефон бесплатной горячей линии: 8-800-333-23-77.</w:t>
      </w:r>
    </w:p>
    <w:p w:rsidR="00C419B1" w:rsidRPr="00811907" w:rsidRDefault="00C419B1" w:rsidP="00C419B1">
      <w:pPr>
        <w:jc w:val="both"/>
      </w:pPr>
      <w:r w:rsidRPr="00811907">
        <w:t>Дата продажи _________________________________</w:t>
      </w:r>
    </w:p>
    <w:p w:rsidR="00F17544" w:rsidRDefault="00F17544" w:rsidP="00C419B1">
      <w:pPr>
        <w:jc w:val="both"/>
        <w:rPr>
          <w:lang w:val="en-US"/>
        </w:rPr>
      </w:pPr>
      <w:r w:rsidRPr="00811907">
        <w:t>Штамп магазина</w:t>
      </w:r>
    </w:p>
    <w:p w:rsidR="00150B3E" w:rsidRPr="005F48C2" w:rsidRDefault="005F48C2" w:rsidP="005F48C2">
      <w:pPr>
        <w:jc w:val="center"/>
      </w:pPr>
      <w:r>
        <w:t>Рис. 1.</w:t>
      </w:r>
    </w:p>
    <w:p w:rsidR="00C419B1" w:rsidRDefault="00F17544" w:rsidP="00C419B1">
      <w:r>
        <w:object w:dxaOrig="10965" w:dyaOrig="45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.15pt;height:105.65pt" o:ole="">
            <v:imagedata r:id="rId8" o:title=""/>
          </v:shape>
          <o:OLEObject Type="Embed" ProgID="PBrush" ShapeID="_x0000_i1025" DrawAspect="Content" ObjectID="_1455542863" r:id="rId9"/>
        </w:object>
      </w:r>
    </w:p>
    <w:p w:rsidR="00C419B1" w:rsidRDefault="005F48C2" w:rsidP="005F48C2">
      <w:pPr>
        <w:jc w:val="center"/>
      </w:pPr>
      <w:r>
        <w:t>Рис. 2.</w:t>
      </w:r>
    </w:p>
    <w:p w:rsidR="005F48C2" w:rsidRPr="005F48C2" w:rsidRDefault="005F48C2" w:rsidP="005F48C2">
      <w:pPr>
        <w:jc w:val="center"/>
      </w:pPr>
    </w:p>
    <w:p w:rsidR="005F48C2" w:rsidRDefault="00FA5B36" w:rsidP="00C419B1">
      <w:pPr>
        <w:rPr>
          <w:lang w:val="en-US"/>
        </w:rPr>
      </w:pPr>
      <w:r>
        <w:rPr>
          <w:noProof/>
        </w:rPr>
        <w:drawing>
          <wp:inline distT="0" distB="0" distL="0" distR="0">
            <wp:extent cx="2624446" cy="1470663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91" cy="1470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8C2" w:rsidRDefault="005F48C2" w:rsidP="00C419B1">
      <w:pPr>
        <w:rPr>
          <w:lang w:val="en-US"/>
        </w:rPr>
      </w:pPr>
    </w:p>
    <w:p w:rsidR="005F48C2" w:rsidRPr="005F48C2" w:rsidRDefault="005F48C2" w:rsidP="00C419B1">
      <w:pPr>
        <w:rPr>
          <w:lang w:val="en-US"/>
        </w:rPr>
        <w:sectPr w:rsidR="005F48C2" w:rsidRPr="005F48C2" w:rsidSect="005F48C2">
          <w:pgSz w:w="11906" w:h="16838"/>
          <w:pgMar w:top="284" w:right="424" w:bottom="567" w:left="567" w:header="708" w:footer="708" w:gutter="0"/>
          <w:cols w:num="2" w:space="708"/>
          <w:docGrid w:linePitch="360"/>
        </w:sectPr>
      </w:pPr>
      <w:bookmarkStart w:id="0" w:name="_GoBack"/>
      <w:bookmarkEnd w:id="0"/>
    </w:p>
    <w:p w:rsidR="00C419B1" w:rsidRPr="00150B3E" w:rsidRDefault="00C419B1" w:rsidP="00C419B1">
      <w:pPr>
        <w:rPr>
          <w:lang w:val="en-US"/>
        </w:rPr>
      </w:pPr>
    </w:p>
    <w:tbl>
      <w:tblPr>
        <w:tblStyle w:val="a5"/>
        <w:tblW w:w="10989" w:type="dxa"/>
        <w:tblLook w:val="04A0" w:firstRow="1" w:lastRow="0" w:firstColumn="1" w:lastColumn="0" w:noHBand="0" w:noVBand="1"/>
      </w:tblPr>
      <w:tblGrid>
        <w:gridCol w:w="1384"/>
        <w:gridCol w:w="713"/>
        <w:gridCol w:w="676"/>
        <w:gridCol w:w="900"/>
        <w:gridCol w:w="904"/>
        <w:gridCol w:w="879"/>
        <w:gridCol w:w="748"/>
        <w:gridCol w:w="937"/>
        <w:gridCol w:w="930"/>
        <w:gridCol w:w="679"/>
        <w:gridCol w:w="1329"/>
        <w:gridCol w:w="910"/>
      </w:tblGrid>
      <w:tr w:rsidR="00C419B1" w:rsidTr="0088414A">
        <w:trPr>
          <w:trHeight w:val="1477"/>
        </w:trPr>
        <w:tc>
          <w:tcPr>
            <w:tcW w:w="1384" w:type="dxa"/>
            <w:textDirection w:val="btLr"/>
            <w:vAlign w:val="center"/>
          </w:tcPr>
          <w:p w:rsidR="00C419B1" w:rsidRPr="00C419B1" w:rsidRDefault="00C419B1" w:rsidP="00C419B1">
            <w:pPr>
              <w:ind w:left="113" w:right="113"/>
              <w:jc w:val="center"/>
              <w:rPr>
                <w:sz w:val="18"/>
                <w:szCs w:val="18"/>
              </w:rPr>
            </w:pPr>
            <w:r w:rsidRPr="00C419B1">
              <w:rPr>
                <w:sz w:val="18"/>
                <w:szCs w:val="18"/>
              </w:rPr>
              <w:t>Артикул</w:t>
            </w:r>
          </w:p>
        </w:tc>
        <w:tc>
          <w:tcPr>
            <w:tcW w:w="713" w:type="dxa"/>
            <w:textDirection w:val="btLr"/>
            <w:vAlign w:val="center"/>
          </w:tcPr>
          <w:p w:rsidR="00C419B1" w:rsidRPr="00C419B1" w:rsidRDefault="00C419B1" w:rsidP="00C419B1">
            <w:pPr>
              <w:ind w:left="113" w:right="113"/>
              <w:jc w:val="center"/>
              <w:rPr>
                <w:sz w:val="18"/>
                <w:szCs w:val="18"/>
              </w:rPr>
            </w:pPr>
            <w:r w:rsidRPr="00C419B1">
              <w:rPr>
                <w:sz w:val="18"/>
                <w:szCs w:val="18"/>
              </w:rPr>
              <w:t>Номинальная мощность,  Вт</w:t>
            </w:r>
          </w:p>
        </w:tc>
        <w:tc>
          <w:tcPr>
            <w:tcW w:w="676" w:type="dxa"/>
            <w:textDirection w:val="btLr"/>
            <w:vAlign w:val="center"/>
          </w:tcPr>
          <w:p w:rsidR="00C419B1" w:rsidRPr="00C419B1" w:rsidRDefault="00C419B1" w:rsidP="00C419B1">
            <w:pPr>
              <w:ind w:left="113" w:right="113"/>
              <w:jc w:val="center"/>
              <w:rPr>
                <w:sz w:val="18"/>
                <w:szCs w:val="18"/>
              </w:rPr>
            </w:pPr>
            <w:r w:rsidRPr="00C419B1">
              <w:rPr>
                <w:sz w:val="18"/>
                <w:szCs w:val="18"/>
              </w:rPr>
              <w:t>Тип светодиодов</w:t>
            </w:r>
          </w:p>
        </w:tc>
        <w:tc>
          <w:tcPr>
            <w:tcW w:w="900" w:type="dxa"/>
            <w:textDirection w:val="btLr"/>
            <w:vAlign w:val="center"/>
          </w:tcPr>
          <w:p w:rsidR="00C419B1" w:rsidRPr="00C419B1" w:rsidRDefault="00C419B1" w:rsidP="00C419B1">
            <w:pPr>
              <w:ind w:left="113" w:right="113"/>
              <w:jc w:val="center"/>
              <w:rPr>
                <w:sz w:val="18"/>
                <w:szCs w:val="18"/>
              </w:rPr>
            </w:pPr>
            <w:r w:rsidRPr="00C419B1">
              <w:rPr>
                <w:sz w:val="18"/>
                <w:szCs w:val="18"/>
              </w:rPr>
              <w:t>Цветовая температура, К</w:t>
            </w:r>
          </w:p>
        </w:tc>
        <w:tc>
          <w:tcPr>
            <w:tcW w:w="904" w:type="dxa"/>
            <w:textDirection w:val="btLr"/>
            <w:vAlign w:val="center"/>
          </w:tcPr>
          <w:p w:rsidR="00C419B1" w:rsidRPr="00C419B1" w:rsidRDefault="00C419B1" w:rsidP="00C419B1">
            <w:pPr>
              <w:ind w:left="113" w:right="113"/>
              <w:jc w:val="center"/>
              <w:rPr>
                <w:sz w:val="18"/>
                <w:szCs w:val="18"/>
                <w:lang w:val="en-US"/>
              </w:rPr>
            </w:pPr>
            <w:r w:rsidRPr="00C419B1">
              <w:rPr>
                <w:sz w:val="18"/>
                <w:szCs w:val="18"/>
              </w:rPr>
              <w:t>Световой поток,</w:t>
            </w:r>
          </w:p>
          <w:p w:rsidR="00C419B1" w:rsidRPr="00C419B1" w:rsidRDefault="00C419B1" w:rsidP="00C419B1">
            <w:pPr>
              <w:ind w:left="113" w:right="113"/>
              <w:jc w:val="center"/>
              <w:rPr>
                <w:sz w:val="18"/>
                <w:szCs w:val="18"/>
              </w:rPr>
            </w:pPr>
            <w:r w:rsidRPr="00C419B1">
              <w:rPr>
                <w:sz w:val="18"/>
                <w:szCs w:val="18"/>
              </w:rPr>
              <w:t>люмен</w:t>
            </w:r>
          </w:p>
        </w:tc>
        <w:tc>
          <w:tcPr>
            <w:tcW w:w="879" w:type="dxa"/>
            <w:textDirection w:val="btLr"/>
            <w:vAlign w:val="center"/>
          </w:tcPr>
          <w:p w:rsidR="00C419B1" w:rsidRPr="00C419B1" w:rsidRDefault="00C419B1" w:rsidP="00C419B1">
            <w:pPr>
              <w:ind w:left="113" w:right="113"/>
              <w:jc w:val="center"/>
              <w:rPr>
                <w:sz w:val="18"/>
                <w:szCs w:val="18"/>
              </w:rPr>
            </w:pPr>
            <w:r w:rsidRPr="00C419B1">
              <w:rPr>
                <w:sz w:val="18"/>
                <w:szCs w:val="18"/>
              </w:rPr>
              <w:t xml:space="preserve">Индекс цветопередачи, </w:t>
            </w:r>
            <w:r w:rsidRPr="00C419B1">
              <w:rPr>
                <w:sz w:val="18"/>
                <w:szCs w:val="18"/>
                <w:lang w:val="en-US"/>
              </w:rPr>
              <w:t>Ra</w:t>
            </w:r>
          </w:p>
        </w:tc>
        <w:tc>
          <w:tcPr>
            <w:tcW w:w="748" w:type="dxa"/>
            <w:textDirection w:val="btLr"/>
            <w:vAlign w:val="center"/>
          </w:tcPr>
          <w:p w:rsidR="00C419B1" w:rsidRPr="00C419B1" w:rsidRDefault="00C419B1" w:rsidP="00C419B1">
            <w:pPr>
              <w:ind w:left="113" w:right="113"/>
              <w:jc w:val="center"/>
              <w:rPr>
                <w:sz w:val="18"/>
                <w:szCs w:val="18"/>
              </w:rPr>
            </w:pPr>
            <w:r w:rsidRPr="00C419B1">
              <w:rPr>
                <w:sz w:val="18"/>
                <w:szCs w:val="18"/>
              </w:rPr>
              <w:t>Коэффициент мощности</w:t>
            </w:r>
          </w:p>
        </w:tc>
        <w:tc>
          <w:tcPr>
            <w:tcW w:w="937" w:type="dxa"/>
            <w:textDirection w:val="btLr"/>
            <w:vAlign w:val="center"/>
          </w:tcPr>
          <w:p w:rsidR="00C419B1" w:rsidRPr="00C419B1" w:rsidRDefault="00C419B1" w:rsidP="00C419B1">
            <w:pPr>
              <w:ind w:left="113" w:right="113"/>
              <w:jc w:val="center"/>
              <w:rPr>
                <w:sz w:val="18"/>
                <w:szCs w:val="18"/>
              </w:rPr>
            </w:pPr>
            <w:r w:rsidRPr="00C419B1">
              <w:rPr>
                <w:sz w:val="18"/>
                <w:szCs w:val="18"/>
              </w:rPr>
              <w:t>Габариты,</w:t>
            </w:r>
          </w:p>
          <w:p w:rsidR="00C419B1" w:rsidRPr="00C419B1" w:rsidRDefault="00C419B1" w:rsidP="00C419B1">
            <w:pPr>
              <w:ind w:left="113" w:right="113"/>
              <w:jc w:val="center"/>
              <w:rPr>
                <w:sz w:val="18"/>
                <w:szCs w:val="18"/>
                <w:lang w:val="en-US"/>
              </w:rPr>
            </w:pPr>
            <w:r w:rsidRPr="00C419B1">
              <w:rPr>
                <w:sz w:val="18"/>
                <w:szCs w:val="18"/>
              </w:rPr>
              <w:t>мм</w:t>
            </w:r>
          </w:p>
        </w:tc>
        <w:tc>
          <w:tcPr>
            <w:tcW w:w="930" w:type="dxa"/>
            <w:textDirection w:val="btLr"/>
          </w:tcPr>
          <w:p w:rsidR="00C419B1" w:rsidRPr="00C419B1" w:rsidRDefault="00C419B1" w:rsidP="00C419B1">
            <w:pPr>
              <w:jc w:val="center"/>
              <w:rPr>
                <w:sz w:val="18"/>
                <w:szCs w:val="18"/>
              </w:rPr>
            </w:pPr>
            <w:r w:rsidRPr="00C419B1">
              <w:rPr>
                <w:sz w:val="18"/>
                <w:szCs w:val="18"/>
              </w:rPr>
              <w:t>Установочные</w:t>
            </w:r>
          </w:p>
          <w:p w:rsidR="00C419B1" w:rsidRPr="00C419B1" w:rsidRDefault="00C419B1" w:rsidP="00C419B1">
            <w:pPr>
              <w:jc w:val="center"/>
              <w:rPr>
                <w:sz w:val="18"/>
                <w:szCs w:val="18"/>
              </w:rPr>
            </w:pPr>
            <w:r w:rsidRPr="00C419B1">
              <w:rPr>
                <w:sz w:val="18"/>
                <w:szCs w:val="18"/>
              </w:rPr>
              <w:t>размеры,</w:t>
            </w:r>
          </w:p>
          <w:p w:rsidR="00C419B1" w:rsidRPr="00C419B1" w:rsidRDefault="00C419B1" w:rsidP="00C419B1">
            <w:pPr>
              <w:jc w:val="center"/>
              <w:rPr>
                <w:sz w:val="18"/>
                <w:szCs w:val="18"/>
              </w:rPr>
            </w:pPr>
            <w:r w:rsidRPr="00C419B1">
              <w:rPr>
                <w:sz w:val="18"/>
                <w:szCs w:val="18"/>
              </w:rPr>
              <w:t xml:space="preserve">мм, </w:t>
            </w:r>
            <w:r w:rsidRPr="00C419B1">
              <w:rPr>
                <w:sz w:val="18"/>
                <w:szCs w:val="18"/>
                <w:lang w:val="en-US"/>
              </w:rPr>
              <w:t>L</w:t>
            </w:r>
          </w:p>
        </w:tc>
        <w:tc>
          <w:tcPr>
            <w:tcW w:w="679" w:type="dxa"/>
            <w:textDirection w:val="btLr"/>
            <w:vAlign w:val="center"/>
          </w:tcPr>
          <w:p w:rsidR="00C419B1" w:rsidRPr="00C419B1" w:rsidRDefault="00C419B1" w:rsidP="00C419B1">
            <w:pPr>
              <w:ind w:left="113" w:right="113"/>
              <w:jc w:val="center"/>
              <w:rPr>
                <w:sz w:val="18"/>
                <w:szCs w:val="18"/>
              </w:rPr>
            </w:pPr>
            <w:r w:rsidRPr="00C419B1">
              <w:rPr>
                <w:sz w:val="18"/>
                <w:szCs w:val="18"/>
              </w:rPr>
              <w:t>Масса, кг,</w:t>
            </w:r>
          </w:p>
          <w:p w:rsidR="00C419B1" w:rsidRPr="00C419B1" w:rsidRDefault="00C419B1" w:rsidP="00C419B1">
            <w:pPr>
              <w:ind w:left="113" w:right="113"/>
              <w:jc w:val="center"/>
              <w:rPr>
                <w:sz w:val="18"/>
                <w:szCs w:val="18"/>
              </w:rPr>
            </w:pPr>
            <w:r w:rsidRPr="00C419B1">
              <w:rPr>
                <w:sz w:val="18"/>
                <w:szCs w:val="18"/>
              </w:rPr>
              <w:t>не более</w:t>
            </w:r>
          </w:p>
        </w:tc>
        <w:tc>
          <w:tcPr>
            <w:tcW w:w="1329" w:type="dxa"/>
            <w:textDirection w:val="btLr"/>
            <w:vAlign w:val="center"/>
          </w:tcPr>
          <w:p w:rsidR="00C419B1" w:rsidRPr="00C419B1" w:rsidRDefault="00C419B1" w:rsidP="00C419B1">
            <w:pPr>
              <w:ind w:left="113" w:right="113"/>
              <w:jc w:val="center"/>
              <w:rPr>
                <w:sz w:val="18"/>
                <w:szCs w:val="18"/>
              </w:rPr>
            </w:pPr>
            <w:r w:rsidRPr="00C419B1">
              <w:rPr>
                <w:sz w:val="18"/>
                <w:szCs w:val="18"/>
              </w:rPr>
              <w:t>Тип</w:t>
            </w:r>
          </w:p>
          <w:p w:rsidR="00C419B1" w:rsidRPr="00C419B1" w:rsidRDefault="00C419B1" w:rsidP="00C419B1">
            <w:pPr>
              <w:ind w:left="113" w:right="113"/>
              <w:jc w:val="center"/>
              <w:rPr>
                <w:sz w:val="18"/>
                <w:szCs w:val="18"/>
              </w:rPr>
            </w:pPr>
            <w:r w:rsidRPr="00C419B1">
              <w:rPr>
                <w:sz w:val="18"/>
                <w:szCs w:val="18"/>
              </w:rPr>
              <w:t>рассеивателя</w:t>
            </w:r>
          </w:p>
        </w:tc>
        <w:tc>
          <w:tcPr>
            <w:tcW w:w="910" w:type="dxa"/>
            <w:textDirection w:val="btLr"/>
            <w:vAlign w:val="center"/>
          </w:tcPr>
          <w:p w:rsidR="00C419B1" w:rsidRPr="00C419B1" w:rsidRDefault="00C419B1" w:rsidP="00C419B1">
            <w:pPr>
              <w:ind w:left="113" w:right="113"/>
              <w:jc w:val="center"/>
              <w:rPr>
                <w:sz w:val="18"/>
                <w:szCs w:val="18"/>
              </w:rPr>
            </w:pPr>
            <w:r w:rsidRPr="00C419B1">
              <w:rPr>
                <w:sz w:val="18"/>
                <w:szCs w:val="18"/>
              </w:rPr>
              <w:t>Технические условия</w:t>
            </w:r>
          </w:p>
        </w:tc>
      </w:tr>
      <w:tr w:rsidR="00C419B1" w:rsidTr="005F48C2">
        <w:trPr>
          <w:cantSplit/>
          <w:trHeight w:val="1153"/>
        </w:trPr>
        <w:tc>
          <w:tcPr>
            <w:tcW w:w="1384" w:type="dxa"/>
          </w:tcPr>
          <w:p w:rsidR="00C419B1" w:rsidRDefault="00C419B1" w:rsidP="00C419B1">
            <w:pPr>
              <w:rPr>
                <w:lang w:val="en-US"/>
              </w:rPr>
            </w:pPr>
            <w:r>
              <w:rPr>
                <w:lang w:val="en-US"/>
              </w:rPr>
              <w:t>RKL LED</w:t>
            </w:r>
          </w:p>
          <w:p w:rsidR="00C419B1" w:rsidRDefault="00F61B73" w:rsidP="00C419B1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38</w:t>
            </w:r>
            <w:r w:rsidR="001C6A22">
              <w:rPr>
                <w:lang w:val="en-US"/>
              </w:rPr>
              <w:t xml:space="preserve"> 4</w:t>
            </w:r>
            <w:r w:rsidR="00CD691A">
              <w:rPr>
                <w:lang w:val="en-US"/>
              </w:rPr>
              <w:t>0</w:t>
            </w:r>
            <w:r w:rsidR="001C6A22">
              <w:rPr>
                <w:lang w:val="en-US"/>
              </w:rPr>
              <w:t>00K</w:t>
            </w:r>
          </w:p>
          <w:p w:rsidR="008D1877" w:rsidRPr="001C6A22" w:rsidRDefault="00F61B73" w:rsidP="00CD691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29</w:t>
            </w:r>
            <w:r w:rsidR="001C6A22">
              <w:rPr>
                <w:lang w:val="en-US"/>
              </w:rPr>
              <w:t xml:space="preserve"> 4</w:t>
            </w:r>
            <w:r w:rsidR="00CD691A">
              <w:rPr>
                <w:lang w:val="en-US"/>
              </w:rPr>
              <w:t>0</w:t>
            </w:r>
            <w:r w:rsidR="001C6A22">
              <w:rPr>
                <w:lang w:val="en-US"/>
              </w:rPr>
              <w:t>00K</w:t>
            </w:r>
          </w:p>
        </w:tc>
        <w:tc>
          <w:tcPr>
            <w:tcW w:w="713" w:type="dxa"/>
          </w:tcPr>
          <w:p w:rsidR="00F17544" w:rsidRDefault="00F17544" w:rsidP="00C419B1">
            <w:pPr>
              <w:jc w:val="center"/>
            </w:pPr>
          </w:p>
          <w:p w:rsidR="00C419B1" w:rsidRDefault="0032096B" w:rsidP="00C419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  <w:p w:rsidR="008D1877" w:rsidRPr="00DD0295" w:rsidRDefault="00DD0295" w:rsidP="00C419B1">
            <w:pPr>
              <w:jc w:val="center"/>
            </w:pPr>
            <w:r>
              <w:t>29</w:t>
            </w:r>
          </w:p>
        </w:tc>
        <w:tc>
          <w:tcPr>
            <w:tcW w:w="676" w:type="dxa"/>
            <w:vAlign w:val="center"/>
          </w:tcPr>
          <w:p w:rsidR="00F46D01" w:rsidRPr="00F46D01" w:rsidRDefault="00F46D01" w:rsidP="00F46D01">
            <w:pPr>
              <w:jc w:val="center"/>
            </w:pPr>
            <w:r>
              <w:rPr>
                <w:lang w:val="en-US"/>
              </w:rPr>
              <w:t>SMD</w:t>
            </w:r>
          </w:p>
        </w:tc>
        <w:tc>
          <w:tcPr>
            <w:tcW w:w="900" w:type="dxa"/>
          </w:tcPr>
          <w:p w:rsidR="0032096B" w:rsidRDefault="0032096B" w:rsidP="0032096B">
            <w:pPr>
              <w:jc w:val="center"/>
              <w:rPr>
                <w:lang w:val="en-US"/>
              </w:rPr>
            </w:pPr>
          </w:p>
          <w:p w:rsidR="005F48C2" w:rsidRDefault="005F48C2" w:rsidP="00CD691A">
            <w:pPr>
              <w:jc w:val="center"/>
            </w:pPr>
          </w:p>
          <w:p w:rsidR="00C419B1" w:rsidRPr="00C419B1" w:rsidRDefault="0032096B" w:rsidP="00CD69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CD691A">
              <w:rPr>
                <w:lang w:val="en-US"/>
              </w:rPr>
              <w:t>0</w:t>
            </w:r>
            <w:r w:rsidR="00C419B1">
              <w:rPr>
                <w:lang w:val="en-US"/>
              </w:rPr>
              <w:t>00</w:t>
            </w:r>
          </w:p>
        </w:tc>
        <w:tc>
          <w:tcPr>
            <w:tcW w:w="904" w:type="dxa"/>
          </w:tcPr>
          <w:p w:rsidR="00F17544" w:rsidRDefault="00F17544" w:rsidP="00C419B1">
            <w:pPr>
              <w:jc w:val="center"/>
            </w:pPr>
          </w:p>
          <w:p w:rsidR="00C419B1" w:rsidRDefault="0032096B" w:rsidP="00C419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3000</w:t>
            </w:r>
          </w:p>
          <w:p w:rsidR="008D1877" w:rsidRPr="0032096B" w:rsidRDefault="0032096B" w:rsidP="00C419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2500</w:t>
            </w:r>
          </w:p>
        </w:tc>
        <w:tc>
          <w:tcPr>
            <w:tcW w:w="879" w:type="dxa"/>
            <w:vAlign w:val="center"/>
          </w:tcPr>
          <w:p w:rsidR="00C419B1" w:rsidRPr="00DD0295" w:rsidRDefault="00DD0295" w:rsidP="00DD0295">
            <w:pPr>
              <w:jc w:val="center"/>
            </w:pPr>
            <w:r>
              <w:t>85</w:t>
            </w:r>
          </w:p>
        </w:tc>
        <w:tc>
          <w:tcPr>
            <w:tcW w:w="748" w:type="dxa"/>
            <w:vAlign w:val="center"/>
          </w:tcPr>
          <w:p w:rsidR="00F46D01" w:rsidRPr="00DD0295" w:rsidRDefault="00DD0295" w:rsidP="00DD0295">
            <w:pPr>
              <w:jc w:val="center"/>
            </w:pPr>
            <w:r>
              <w:rPr>
                <w:lang w:val="en-US"/>
              </w:rPr>
              <w:t>0</w:t>
            </w:r>
            <w:r>
              <w:t>,95</w:t>
            </w:r>
          </w:p>
        </w:tc>
        <w:tc>
          <w:tcPr>
            <w:tcW w:w="937" w:type="dxa"/>
            <w:vAlign w:val="center"/>
          </w:tcPr>
          <w:p w:rsidR="00C419B1" w:rsidRPr="00C419B1" w:rsidRDefault="00C419B1" w:rsidP="00F46D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495x150</w:t>
            </w:r>
          </w:p>
        </w:tc>
        <w:tc>
          <w:tcPr>
            <w:tcW w:w="930" w:type="dxa"/>
            <w:vAlign w:val="center"/>
          </w:tcPr>
          <w:p w:rsidR="00C419B1" w:rsidRPr="00C419B1" w:rsidRDefault="00C419B1" w:rsidP="00F46D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360</w:t>
            </w:r>
          </w:p>
        </w:tc>
        <w:tc>
          <w:tcPr>
            <w:tcW w:w="679" w:type="dxa"/>
          </w:tcPr>
          <w:p w:rsidR="00F17544" w:rsidRDefault="00F17544" w:rsidP="00C419B1">
            <w:pPr>
              <w:jc w:val="center"/>
            </w:pPr>
          </w:p>
          <w:p w:rsidR="00C419B1" w:rsidRDefault="00C419B1" w:rsidP="00C419B1">
            <w:pPr>
              <w:jc w:val="center"/>
            </w:pPr>
            <w:r>
              <w:rPr>
                <w:lang w:val="en-US"/>
              </w:rPr>
              <w:t>2,0</w:t>
            </w:r>
          </w:p>
          <w:p w:rsidR="00F46D01" w:rsidRPr="00F46D01" w:rsidRDefault="00F46D01" w:rsidP="00C419B1">
            <w:pPr>
              <w:jc w:val="center"/>
            </w:pPr>
            <w:r>
              <w:t>2,0</w:t>
            </w:r>
          </w:p>
        </w:tc>
        <w:tc>
          <w:tcPr>
            <w:tcW w:w="1329" w:type="dxa"/>
          </w:tcPr>
          <w:p w:rsidR="00C419B1" w:rsidRPr="00C419B1" w:rsidRDefault="00C419B1" w:rsidP="00C419B1">
            <w:pPr>
              <w:jc w:val="center"/>
            </w:pPr>
            <w:proofErr w:type="spellStart"/>
            <w:r>
              <w:rPr>
                <w:lang w:val="en-US"/>
              </w:rPr>
              <w:t>Опаловый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рассеиватель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из</w:t>
            </w:r>
            <w:proofErr w:type="spellEnd"/>
            <w:r>
              <w:rPr>
                <w:lang w:val="en-US"/>
              </w:rPr>
              <w:t xml:space="preserve"> ПММА</w:t>
            </w:r>
          </w:p>
        </w:tc>
        <w:tc>
          <w:tcPr>
            <w:tcW w:w="910" w:type="dxa"/>
            <w:textDirection w:val="btLr"/>
            <w:vAlign w:val="center"/>
          </w:tcPr>
          <w:p w:rsidR="00C419B1" w:rsidRDefault="00C419B1" w:rsidP="008A78F8">
            <w:pPr>
              <w:ind w:left="113" w:right="113"/>
              <w:jc w:val="center"/>
            </w:pPr>
            <w:r w:rsidRPr="00C419B1">
              <w:rPr>
                <w:sz w:val="16"/>
                <w:szCs w:val="16"/>
              </w:rPr>
              <w:t>ТУ</w:t>
            </w:r>
            <w:r w:rsidRPr="00C419B1">
              <w:rPr>
                <w:sz w:val="16"/>
                <w:szCs w:val="16"/>
                <w:lang w:val="en-US"/>
              </w:rPr>
              <w:t xml:space="preserve"> 3461-00</w:t>
            </w:r>
            <w:r w:rsidRPr="00C419B1">
              <w:rPr>
                <w:sz w:val="16"/>
                <w:szCs w:val="16"/>
              </w:rPr>
              <w:t>1</w:t>
            </w:r>
            <w:r w:rsidRPr="00C419B1">
              <w:rPr>
                <w:sz w:val="16"/>
                <w:szCs w:val="16"/>
                <w:lang w:val="en-US"/>
              </w:rPr>
              <w:t>-44919750-07</w:t>
            </w:r>
          </w:p>
        </w:tc>
      </w:tr>
    </w:tbl>
    <w:p w:rsidR="00C419B1" w:rsidRDefault="005F48C2" w:rsidP="00C419B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D70E96" wp14:editId="155763AA">
                <wp:simplePos x="0" y="0"/>
                <wp:positionH relativeFrom="column">
                  <wp:posOffset>6419215</wp:posOffset>
                </wp:positionH>
                <wp:positionV relativeFrom="paragraph">
                  <wp:posOffset>113665</wp:posOffset>
                </wp:positionV>
                <wp:extent cx="495300" cy="1714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7544" w:rsidRPr="0032096B" w:rsidRDefault="00150B3E" w:rsidP="00F17544">
                            <w:pPr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05</w:t>
                            </w:r>
                            <w:r w:rsidR="00CD691A">
                              <w:rPr>
                                <w:sz w:val="12"/>
                                <w:szCs w:val="12"/>
                                <w:lang w:val="en-US"/>
                              </w:rPr>
                              <w:t>/0</w:t>
                            </w:r>
                            <w:r w:rsidR="005F48C2">
                              <w:rPr>
                                <w:sz w:val="12"/>
                                <w:szCs w:val="12"/>
                                <w:lang w:val="en-US"/>
                              </w:rPr>
                              <w:t>3</w:t>
                            </w:r>
                            <w:r w:rsidR="00CD691A">
                              <w:rPr>
                                <w:sz w:val="12"/>
                                <w:szCs w:val="12"/>
                                <w:lang w:val="en-US"/>
                              </w:rPr>
                              <w:t>/14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5.45pt;margin-top:8.95pt;width:39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wpctAIAALg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UW2OkOvU3B66MHNjHBsPW2mur+X5TeNhFw1VGzZrVJyaBitgF1ob/oXVycc&#10;bUE2w0dZQRi6M9IBjbXqLCAUAwE6dOnp1BlLpYRDksTvArCUYArnIYld53yaHi/3Spv3THbILjKs&#10;oPEOnO7vtbFkaHp0sbGELHjbuua34tkBOE4nEBquWpsl4Xr5MwmS9WK9IB6JZmuPBHnu3RYr4s2K&#10;cB7n7/LVKg9/2bghSRteVUzYMEddheTP+nZQ+KSIk7K0bHll4SwlrbabVavQnoKuC/e5koPl7OY/&#10;p+GKALm8SCmMSHAXJV4xW8w9UpDYS+bBwgvC5C6ZBSQhefE8pXsu2L+nhIYMJ3EUT1o6k36RW+C+&#10;17nRtOMGJkfLuwwvTk40tQpci8q11lDeTuuLUlj651JAu4+Ndnq1Ep3EasbNCChWxBtZPYFylQRl&#10;gQhh3MGikeoHRgOMjgzr7zuqGEbtBwHqT0JC7KxxGxLPI9ioS8vm0kJFCVAZNhhNy5WZ5tOuV3zb&#10;QKTpvQl5Cy+m5k7NZ1aHdwbjwSV1GGV2/lzundd54C5/AwAA//8DAFBLAwQUAAYACAAAACEAv+ZY&#10;mt0AAAALAQAADwAAAGRycy9kb3ducmV2LnhtbEyPQU/DMAyF70j7D5EncWPJpgJtaTpNIK4gBkza&#10;LWu8tqJxqiZby7/HO7GT35Ofnj8X68l14oxDaD1pWC4UCKTK25ZqDV+fr3cpiBANWdN5Qg2/GGBd&#10;zm4Kk1s/0geet7EWXEIhNxqaGPtcylA16ExY+B6Jd0c/OBPZDrW0gxm53HVypdSDdKYlvtCYHp8b&#10;rH62J6fh++243yXqvX5x9/3oJyXJZVLr2/m0eQIRcYr/YbjgMzqUzHTwJ7JBdOzVUmWcZfXI85JQ&#10;acrqoCFJMpBlIa9/KP8AAAD//wMAUEsBAi0AFAAGAAgAAAAhALaDOJL+AAAA4QEAABMAAAAAAAAA&#10;AAAAAAAAAAAAAFtDb250ZW50X1R5cGVzXS54bWxQSwECLQAUAAYACAAAACEAOP0h/9YAAACUAQAA&#10;CwAAAAAAAAAAAAAAAAAvAQAAX3JlbHMvLnJlbHNQSwECLQAUAAYACAAAACEACN8KXLQCAAC4BQAA&#10;DgAAAAAAAAAAAAAAAAAuAgAAZHJzL2Uyb0RvYy54bWxQSwECLQAUAAYACAAAACEAv+ZYmt0AAAAL&#10;AQAADwAAAAAAAAAAAAAAAAAOBQAAZHJzL2Rvd25yZXYueG1sUEsFBgAAAAAEAAQA8wAAABgGAAAA&#10;AA==&#10;" filled="f" stroked="f">
                <v:textbox>
                  <w:txbxContent>
                    <w:p w:rsidR="00F17544" w:rsidRPr="0032096B" w:rsidRDefault="00150B3E" w:rsidP="00F17544">
                      <w:pPr>
                        <w:rPr>
                          <w:sz w:val="12"/>
                          <w:szCs w:val="12"/>
                          <w:lang w:val="en-US"/>
                        </w:rPr>
                      </w:pPr>
                      <w:r>
                        <w:rPr>
                          <w:sz w:val="12"/>
                          <w:szCs w:val="12"/>
                          <w:lang w:val="en-US"/>
                        </w:rPr>
                        <w:t>05</w:t>
                      </w:r>
                      <w:r w:rsidR="00CD691A">
                        <w:rPr>
                          <w:sz w:val="12"/>
                          <w:szCs w:val="12"/>
                          <w:lang w:val="en-US"/>
                        </w:rPr>
                        <w:t>/0</w:t>
                      </w:r>
                      <w:r w:rsidR="005F48C2">
                        <w:rPr>
                          <w:sz w:val="12"/>
                          <w:szCs w:val="12"/>
                          <w:lang w:val="en-US"/>
                        </w:rPr>
                        <w:t>3</w:t>
                      </w:r>
                      <w:r w:rsidR="00CD691A">
                        <w:rPr>
                          <w:sz w:val="12"/>
                          <w:szCs w:val="12"/>
                          <w:lang w:val="en-US"/>
                        </w:rPr>
                        <w:t>/14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419B1" w:rsidSect="00C419B1">
      <w:type w:val="continuous"/>
      <w:pgSz w:w="11906" w:h="16838"/>
      <w:pgMar w:top="284" w:right="282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E74" w:rsidRDefault="00D25E74" w:rsidP="00F46D01">
      <w:r>
        <w:separator/>
      </w:r>
    </w:p>
  </w:endnote>
  <w:endnote w:type="continuationSeparator" w:id="0">
    <w:p w:rsidR="00D25E74" w:rsidRDefault="00D25E74" w:rsidP="00F4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E74" w:rsidRDefault="00D25E74" w:rsidP="00F46D01">
      <w:r>
        <w:separator/>
      </w:r>
    </w:p>
  </w:footnote>
  <w:footnote w:type="continuationSeparator" w:id="0">
    <w:p w:rsidR="00D25E74" w:rsidRDefault="00D25E74" w:rsidP="00F46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C767F"/>
    <w:multiLevelType w:val="hybridMultilevel"/>
    <w:tmpl w:val="857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B4DE0"/>
    <w:multiLevelType w:val="hybridMultilevel"/>
    <w:tmpl w:val="857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B1"/>
    <w:rsid w:val="00010F50"/>
    <w:rsid w:val="000A1273"/>
    <w:rsid w:val="00150B3E"/>
    <w:rsid w:val="001C6A22"/>
    <w:rsid w:val="002F06A9"/>
    <w:rsid w:val="0032096B"/>
    <w:rsid w:val="005316CF"/>
    <w:rsid w:val="005E6651"/>
    <w:rsid w:val="005F48C2"/>
    <w:rsid w:val="00811907"/>
    <w:rsid w:val="0088414A"/>
    <w:rsid w:val="008A78F8"/>
    <w:rsid w:val="008D1877"/>
    <w:rsid w:val="008E4C07"/>
    <w:rsid w:val="009C47F8"/>
    <w:rsid w:val="00BD493C"/>
    <w:rsid w:val="00C419B1"/>
    <w:rsid w:val="00CD691A"/>
    <w:rsid w:val="00D25E74"/>
    <w:rsid w:val="00DD0295"/>
    <w:rsid w:val="00F17544"/>
    <w:rsid w:val="00F46D01"/>
    <w:rsid w:val="00F61B73"/>
    <w:rsid w:val="00FA5B36"/>
    <w:rsid w:val="00FB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419B1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9B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C419B1"/>
    <w:pPr>
      <w:jc w:val="both"/>
    </w:pPr>
  </w:style>
  <w:style w:type="character" w:customStyle="1" w:styleId="a4">
    <w:name w:val="Основной текст Знак"/>
    <w:basedOn w:val="a0"/>
    <w:link w:val="a3"/>
    <w:rsid w:val="00C419B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C41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419B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46D0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6D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46D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46D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A5B3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A5B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419B1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9B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C419B1"/>
    <w:pPr>
      <w:jc w:val="both"/>
    </w:pPr>
  </w:style>
  <w:style w:type="character" w:customStyle="1" w:styleId="a4">
    <w:name w:val="Основной текст Знак"/>
    <w:basedOn w:val="a0"/>
    <w:link w:val="a3"/>
    <w:rsid w:val="00C419B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C41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419B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46D0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6D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46D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46D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A5B3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A5B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Световые Технологии</Company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prokopieva</dc:creator>
  <cp:lastModifiedBy>Пожидаева Марина</cp:lastModifiedBy>
  <cp:revision>4</cp:revision>
  <cp:lastPrinted>2012-12-14T06:55:00Z</cp:lastPrinted>
  <dcterms:created xsi:type="dcterms:W3CDTF">2014-03-05T11:34:00Z</dcterms:created>
  <dcterms:modified xsi:type="dcterms:W3CDTF">2014-03-05T12:41:00Z</dcterms:modified>
</cp:coreProperties>
</file>