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E5" w:rsidRPr="008C6CE5" w:rsidRDefault="008C6CE5" w:rsidP="008C6CE5">
      <w:pPr>
        <w:spacing w:after="0"/>
        <w:jc w:val="center"/>
        <w:rPr>
          <w:rFonts w:cstheme="minorHAnsi"/>
          <w:b/>
        </w:rPr>
      </w:pPr>
      <w:r w:rsidRPr="008C6CE5">
        <w:rPr>
          <w:rFonts w:cstheme="minorHAnsi"/>
          <w:b/>
        </w:rPr>
        <w:t>ООО «Завод «Световые технологии»</w:t>
      </w:r>
    </w:p>
    <w:p w:rsidR="008C6CE5" w:rsidRPr="008C6CE5" w:rsidRDefault="008C6CE5" w:rsidP="008C6CE5">
      <w:pPr>
        <w:spacing w:after="0"/>
        <w:jc w:val="center"/>
        <w:rPr>
          <w:rFonts w:cstheme="minorHAnsi"/>
        </w:rPr>
      </w:pPr>
      <w:r w:rsidRPr="008C6CE5">
        <w:rPr>
          <w:rFonts w:cstheme="minorHAnsi"/>
        </w:rPr>
        <w:t>Светильник стационарный, серия “</w:t>
      </w:r>
      <w:r w:rsidR="00AE12B9">
        <w:rPr>
          <w:noProof/>
          <w:lang w:val="en-US"/>
        </w:rPr>
        <w:t>ASTERION</w:t>
      </w:r>
      <w:r w:rsidRPr="008C6CE5">
        <w:rPr>
          <w:rFonts w:cstheme="minorHAnsi"/>
        </w:rPr>
        <w:t>”.</w:t>
      </w:r>
    </w:p>
    <w:p w:rsidR="008C6CE5" w:rsidRPr="0010671E" w:rsidRDefault="008C6CE5" w:rsidP="008C6CE5">
      <w:pPr>
        <w:spacing w:after="0"/>
        <w:jc w:val="center"/>
        <w:rPr>
          <w:rFonts w:cstheme="minorHAnsi"/>
          <w:b/>
          <w:sz w:val="24"/>
          <w:szCs w:val="24"/>
        </w:rPr>
      </w:pPr>
      <w:r w:rsidRPr="0010671E">
        <w:rPr>
          <w:rFonts w:cstheme="minorHAnsi"/>
          <w:b/>
          <w:sz w:val="24"/>
          <w:szCs w:val="24"/>
        </w:rPr>
        <w:t>Паспорт</w:t>
      </w: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1. Назначение</w:t>
      </w:r>
    </w:p>
    <w:p w:rsidR="00354B26" w:rsidRPr="00354B26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стационарный предназначен для освещения административно-общественных помещений и рассчитан для работы в сети</w:t>
      </w:r>
      <w:r w:rsidR="0010671E">
        <w:rPr>
          <w:rFonts w:cstheme="minorHAnsi"/>
          <w:sz w:val="20"/>
          <w:szCs w:val="20"/>
        </w:rPr>
        <w:t xml:space="preserve"> переменного тока 220 В, 50 Гц.</w:t>
      </w:r>
    </w:p>
    <w:p w:rsidR="00C17B00" w:rsidRPr="00354B26" w:rsidRDefault="00C17B00" w:rsidP="00C17B00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Светильник соответствует  требованиям безопасности ГОСТ P МЭК 60598-2-1, ГОСТ P МЭК 60598-1 и </w:t>
      </w:r>
      <w:r>
        <w:rPr>
          <w:rFonts w:cstheme="minorHAnsi"/>
          <w:sz w:val="20"/>
          <w:szCs w:val="20"/>
        </w:rPr>
        <w:t xml:space="preserve">ЭМС </w:t>
      </w:r>
      <w:r w:rsidRPr="00B176D3">
        <w:rPr>
          <w:rFonts w:cstheme="minorHAnsi"/>
          <w:sz w:val="20"/>
          <w:szCs w:val="20"/>
        </w:rPr>
        <w:t>ГОСТ P 51318-99, ГОСТ P 51514-99</w:t>
      </w:r>
      <w:r>
        <w:rPr>
          <w:rFonts w:cstheme="minorHAnsi"/>
          <w:sz w:val="20"/>
          <w:szCs w:val="20"/>
        </w:rPr>
        <w:t>.</w:t>
      </w:r>
    </w:p>
    <w:p w:rsidR="008C6CE5" w:rsidRPr="0010671E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может быть установлен на опорную поверхность из нормально воспламеняемого материала</w:t>
      </w: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2. Комплект поставки</w:t>
      </w:r>
    </w:p>
    <w:p w:rsidR="008C6CE5" w:rsidRPr="00354B26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Светильник (без ламп), шт.            </w:t>
      </w:r>
      <w:r w:rsidR="00354B26" w:rsidRPr="00354B26">
        <w:rPr>
          <w:rFonts w:cstheme="minorHAnsi"/>
          <w:sz w:val="20"/>
          <w:szCs w:val="20"/>
        </w:rPr>
        <w:t xml:space="preserve">        </w:t>
      </w:r>
      <w:r w:rsidRPr="0010671E">
        <w:rPr>
          <w:rFonts w:cstheme="minorHAnsi"/>
          <w:sz w:val="20"/>
          <w:szCs w:val="20"/>
        </w:rPr>
        <w:t xml:space="preserve">                             </w:t>
      </w:r>
      <w:r w:rsidR="00354B26">
        <w:rPr>
          <w:rFonts w:cstheme="minorHAnsi"/>
          <w:sz w:val="20"/>
          <w:szCs w:val="20"/>
        </w:rPr>
        <w:t>1</w:t>
      </w:r>
    </w:p>
    <w:p w:rsidR="008C6CE5" w:rsidRPr="00354B26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Упаковка, шт.                                    </w:t>
      </w:r>
      <w:r w:rsidR="00354B26" w:rsidRPr="00354B26">
        <w:rPr>
          <w:rFonts w:cstheme="minorHAnsi"/>
          <w:sz w:val="20"/>
          <w:szCs w:val="20"/>
        </w:rPr>
        <w:t xml:space="preserve">          </w:t>
      </w:r>
      <w:r w:rsidRPr="0010671E">
        <w:rPr>
          <w:rFonts w:cstheme="minorHAnsi"/>
          <w:sz w:val="20"/>
          <w:szCs w:val="20"/>
        </w:rPr>
        <w:t xml:space="preserve">                    </w:t>
      </w:r>
      <w:r w:rsidR="00354B26" w:rsidRPr="00354B26">
        <w:rPr>
          <w:rFonts w:cstheme="minorHAnsi"/>
          <w:sz w:val="20"/>
          <w:szCs w:val="20"/>
        </w:rPr>
        <w:t xml:space="preserve"> </w:t>
      </w:r>
      <w:r w:rsidRPr="0010671E">
        <w:rPr>
          <w:rFonts w:cstheme="minorHAnsi"/>
          <w:sz w:val="20"/>
          <w:szCs w:val="20"/>
        </w:rPr>
        <w:t xml:space="preserve">        </w:t>
      </w:r>
      <w:r w:rsidR="00354B26">
        <w:rPr>
          <w:rFonts w:cstheme="minorHAnsi"/>
          <w:sz w:val="20"/>
          <w:szCs w:val="20"/>
        </w:rPr>
        <w:t>1</w:t>
      </w:r>
    </w:p>
    <w:p w:rsidR="008C6CE5" w:rsidRPr="008B2CB1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Паспорт, шт.                                                 </w:t>
      </w:r>
      <w:r w:rsidR="00354B26" w:rsidRPr="00354B26">
        <w:rPr>
          <w:rFonts w:cstheme="minorHAnsi"/>
          <w:sz w:val="20"/>
          <w:szCs w:val="20"/>
        </w:rPr>
        <w:t xml:space="preserve">  </w:t>
      </w:r>
      <w:r w:rsidR="00354B26" w:rsidRPr="008B2CB1">
        <w:rPr>
          <w:rFonts w:cstheme="minorHAnsi"/>
          <w:sz w:val="20"/>
          <w:szCs w:val="20"/>
        </w:rPr>
        <w:t xml:space="preserve">         </w:t>
      </w:r>
      <w:r w:rsidRPr="0010671E">
        <w:rPr>
          <w:rFonts w:cstheme="minorHAnsi"/>
          <w:sz w:val="20"/>
          <w:szCs w:val="20"/>
        </w:rPr>
        <w:t xml:space="preserve">                 </w:t>
      </w:r>
      <w:r w:rsidR="00354B26">
        <w:rPr>
          <w:rFonts w:cstheme="minorHAnsi"/>
          <w:sz w:val="20"/>
          <w:szCs w:val="20"/>
        </w:rPr>
        <w:t>1</w:t>
      </w: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3. Требования по технике безопасности</w:t>
      </w:r>
    </w:p>
    <w:p w:rsidR="008C6CE5" w:rsidRPr="0010671E" w:rsidRDefault="008C6CE5" w:rsidP="008C6CE5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Установку, чистку светильника и замену компонент (ламп) производить только при отключенном питании.</w:t>
      </w:r>
    </w:p>
    <w:p w:rsidR="008C6CE5" w:rsidRPr="008B2CB1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8B2CB1">
        <w:rPr>
          <w:rFonts w:cstheme="minorHAnsi"/>
          <w:b/>
          <w:sz w:val="20"/>
          <w:szCs w:val="20"/>
        </w:rPr>
        <w:t xml:space="preserve">4. </w:t>
      </w:r>
      <w:r w:rsidR="00354B26" w:rsidRPr="008B2CB1">
        <w:rPr>
          <w:rFonts w:cstheme="minorHAnsi"/>
          <w:b/>
          <w:sz w:val="20"/>
          <w:szCs w:val="20"/>
        </w:rPr>
        <w:t>У</w:t>
      </w:r>
      <w:r w:rsidRPr="008B2CB1">
        <w:rPr>
          <w:rFonts w:cstheme="minorHAnsi"/>
          <w:b/>
          <w:sz w:val="20"/>
          <w:szCs w:val="20"/>
        </w:rPr>
        <w:t>становка</w:t>
      </w:r>
      <w:r w:rsidR="00354B26" w:rsidRPr="008B2CB1">
        <w:rPr>
          <w:rFonts w:cstheme="minorHAnsi"/>
          <w:b/>
          <w:sz w:val="20"/>
          <w:szCs w:val="20"/>
        </w:rPr>
        <w:t>:</w:t>
      </w:r>
    </w:p>
    <w:p w:rsidR="00354B26" w:rsidRPr="008B2CB1" w:rsidRDefault="00354B26" w:rsidP="008C6CE5">
      <w:pPr>
        <w:spacing w:after="0"/>
        <w:rPr>
          <w:rFonts w:cstheme="minorHAnsi"/>
          <w:sz w:val="20"/>
          <w:szCs w:val="20"/>
        </w:rPr>
      </w:pPr>
      <w:r w:rsidRPr="008B2CB1">
        <w:rPr>
          <w:rFonts w:cstheme="minorHAnsi"/>
          <w:sz w:val="20"/>
          <w:szCs w:val="20"/>
        </w:rPr>
        <w:t xml:space="preserve">1. </w:t>
      </w:r>
      <w:r w:rsidR="00665B65" w:rsidRPr="008B2CB1">
        <w:rPr>
          <w:rFonts w:cstheme="minorHAnsi"/>
          <w:sz w:val="20"/>
          <w:szCs w:val="20"/>
        </w:rPr>
        <w:t>Установите</w:t>
      </w:r>
      <w:r w:rsidRPr="008B2CB1">
        <w:rPr>
          <w:rFonts w:cstheme="minorHAnsi"/>
          <w:sz w:val="20"/>
          <w:szCs w:val="20"/>
        </w:rPr>
        <w:t xml:space="preserve"> монтажную плату на по</w:t>
      </w:r>
      <w:r w:rsidR="00665B65" w:rsidRPr="008B2CB1">
        <w:rPr>
          <w:rFonts w:cstheme="minorHAnsi"/>
          <w:sz w:val="20"/>
          <w:szCs w:val="20"/>
        </w:rPr>
        <w:t>верхность потолка и подсоедините</w:t>
      </w:r>
      <w:r w:rsidRPr="008B2CB1">
        <w:rPr>
          <w:rFonts w:cstheme="minorHAnsi"/>
          <w:sz w:val="20"/>
          <w:szCs w:val="20"/>
        </w:rPr>
        <w:t xml:space="preserve"> питающие провода к клеммной колодке.</w:t>
      </w:r>
    </w:p>
    <w:p w:rsidR="00012637" w:rsidRDefault="00665B65" w:rsidP="006147B3">
      <w:pPr>
        <w:spacing w:after="0"/>
        <w:rPr>
          <w:rFonts w:cstheme="minorHAnsi"/>
          <w:sz w:val="20"/>
          <w:szCs w:val="20"/>
        </w:rPr>
      </w:pPr>
      <w:r w:rsidRPr="00235E88">
        <w:rPr>
          <w:rFonts w:cstheme="minorHAnsi"/>
          <w:sz w:val="20"/>
          <w:szCs w:val="20"/>
        </w:rPr>
        <w:t xml:space="preserve">2. </w:t>
      </w:r>
      <w:r w:rsidR="00012637" w:rsidRPr="00012637">
        <w:rPr>
          <w:rFonts w:cstheme="minorHAnsi"/>
          <w:sz w:val="20"/>
          <w:szCs w:val="20"/>
        </w:rPr>
        <w:t xml:space="preserve">Убедитесь, что </w:t>
      </w:r>
      <w:r w:rsidR="008D23F5">
        <w:rPr>
          <w:rFonts w:cstheme="minorHAnsi"/>
          <w:sz w:val="20"/>
          <w:szCs w:val="20"/>
        </w:rPr>
        <w:t xml:space="preserve">декоративная </w:t>
      </w:r>
      <w:r w:rsidR="00012637" w:rsidRPr="00012637">
        <w:rPr>
          <w:rFonts w:cstheme="minorHAnsi"/>
          <w:sz w:val="20"/>
          <w:szCs w:val="20"/>
        </w:rPr>
        <w:t xml:space="preserve">крышка </w:t>
      </w:r>
      <w:r w:rsidR="008D23F5">
        <w:rPr>
          <w:rFonts w:cstheme="minorHAnsi"/>
          <w:sz w:val="20"/>
          <w:szCs w:val="20"/>
        </w:rPr>
        <w:t>расположена выше установочной платы рассеивателя</w:t>
      </w:r>
      <w:r w:rsidR="00012637" w:rsidRPr="00012637">
        <w:rPr>
          <w:rFonts w:cstheme="minorHAnsi"/>
          <w:sz w:val="20"/>
          <w:szCs w:val="20"/>
        </w:rPr>
        <w:t>. Установите соответствующие источники света</w:t>
      </w:r>
      <w:r w:rsidR="00D525FD">
        <w:rPr>
          <w:rFonts w:cstheme="minorHAnsi"/>
          <w:sz w:val="20"/>
          <w:szCs w:val="20"/>
        </w:rPr>
        <w:t>, затем</w:t>
      </w:r>
      <w:r w:rsidR="00012637" w:rsidRPr="00012637">
        <w:rPr>
          <w:rFonts w:cstheme="minorHAnsi"/>
          <w:sz w:val="20"/>
          <w:szCs w:val="20"/>
        </w:rPr>
        <w:t xml:space="preserve"> </w:t>
      </w:r>
      <w:r w:rsidR="00552E9F">
        <w:rPr>
          <w:rFonts w:cstheme="minorHAnsi"/>
          <w:sz w:val="20"/>
          <w:szCs w:val="20"/>
        </w:rPr>
        <w:t>повесьте</w:t>
      </w:r>
      <w:r w:rsidR="00D525FD">
        <w:rPr>
          <w:rFonts w:cstheme="minorHAnsi"/>
          <w:sz w:val="20"/>
          <w:szCs w:val="20"/>
        </w:rPr>
        <w:t xml:space="preserve"> рассеиватель</w:t>
      </w:r>
      <w:r w:rsidR="00F4010B">
        <w:rPr>
          <w:rFonts w:cstheme="minorHAnsi"/>
          <w:sz w:val="20"/>
          <w:szCs w:val="20"/>
        </w:rPr>
        <w:t xml:space="preserve"> на установочную плату</w:t>
      </w:r>
      <w:r w:rsidR="00012637" w:rsidRPr="00012637">
        <w:rPr>
          <w:rFonts w:cstheme="minorHAnsi"/>
          <w:sz w:val="20"/>
          <w:szCs w:val="20"/>
        </w:rPr>
        <w:t>.</w:t>
      </w:r>
    </w:p>
    <w:tbl>
      <w:tblPr>
        <w:tblStyle w:val="a5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60"/>
      </w:tblGrid>
      <w:tr w:rsidR="008D23F5" w:rsidRPr="006147B3" w:rsidTr="00094B15">
        <w:trPr>
          <w:trHeight w:hRule="exact" w:val="284"/>
        </w:trPr>
        <w:tc>
          <w:tcPr>
            <w:tcW w:w="1418" w:type="dxa"/>
            <w:vAlign w:val="center"/>
          </w:tcPr>
          <w:p w:rsidR="008D23F5" w:rsidRPr="006147B3" w:rsidRDefault="008D23F5" w:rsidP="00094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7B3">
              <w:rPr>
                <w:rFonts w:cstheme="minorHAnsi"/>
                <w:b/>
                <w:sz w:val="20"/>
                <w:szCs w:val="20"/>
              </w:rPr>
              <w:t>Модификация</w:t>
            </w:r>
          </w:p>
        </w:tc>
        <w:tc>
          <w:tcPr>
            <w:tcW w:w="3260" w:type="dxa"/>
            <w:vAlign w:val="center"/>
          </w:tcPr>
          <w:p w:rsidR="008D23F5" w:rsidRPr="006147B3" w:rsidRDefault="008D23F5" w:rsidP="00094B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147B3">
              <w:rPr>
                <w:rFonts w:cstheme="minorHAnsi"/>
                <w:b/>
                <w:sz w:val="20"/>
                <w:szCs w:val="20"/>
              </w:rPr>
              <w:t>Источник света</w:t>
            </w:r>
          </w:p>
        </w:tc>
      </w:tr>
      <w:tr w:rsidR="008D23F5" w:rsidRPr="006147B3" w:rsidTr="00094B15">
        <w:trPr>
          <w:trHeight w:hRule="exact" w:val="284"/>
        </w:trPr>
        <w:tc>
          <w:tcPr>
            <w:tcW w:w="1418" w:type="dxa"/>
            <w:vAlign w:val="center"/>
          </w:tcPr>
          <w:p w:rsidR="008D23F5" w:rsidRPr="006147B3" w:rsidRDefault="008D23F5" w:rsidP="00094B1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Asterion 275</w:t>
            </w:r>
          </w:p>
        </w:tc>
        <w:tc>
          <w:tcPr>
            <w:tcW w:w="3260" w:type="dxa"/>
            <w:vAlign w:val="center"/>
          </w:tcPr>
          <w:p w:rsidR="008D23F5" w:rsidRPr="006147B3" w:rsidRDefault="008D23F5" w:rsidP="00D52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7B3">
              <w:rPr>
                <w:rFonts w:cstheme="minorHAnsi"/>
                <w:sz w:val="20"/>
                <w:szCs w:val="20"/>
              </w:rPr>
              <w:t>Л</w:t>
            </w:r>
            <w:r w:rsidR="00D525FD">
              <w:rPr>
                <w:rFonts w:cstheme="minorHAnsi"/>
                <w:sz w:val="20"/>
                <w:szCs w:val="20"/>
              </w:rPr>
              <w:t>Н</w:t>
            </w:r>
            <w:r w:rsidRPr="006147B3">
              <w:rPr>
                <w:rFonts w:cstheme="minorHAnsi"/>
                <w:sz w:val="20"/>
                <w:szCs w:val="20"/>
              </w:rPr>
              <w:t xml:space="preserve"> </w:t>
            </w:r>
            <w:r w:rsidR="00D525FD" w:rsidRPr="00D525FD">
              <w:rPr>
                <w:rFonts w:cstheme="minorHAnsi"/>
                <w:sz w:val="20"/>
                <w:szCs w:val="20"/>
              </w:rPr>
              <w:t>2</w:t>
            </w:r>
            <w:r w:rsidR="00D525FD">
              <w:rPr>
                <w:rFonts w:cstheme="minorHAnsi"/>
                <w:sz w:val="20"/>
                <w:szCs w:val="20"/>
              </w:rPr>
              <w:t xml:space="preserve"> </w:t>
            </w:r>
            <w:r w:rsidR="00D525FD" w:rsidRPr="00D525FD">
              <w:rPr>
                <w:rFonts w:cstheme="minorHAnsi"/>
                <w:sz w:val="20"/>
                <w:szCs w:val="20"/>
              </w:rPr>
              <w:t>×</w:t>
            </w:r>
            <w:r w:rsidR="00D525FD">
              <w:rPr>
                <w:rFonts w:cstheme="minorHAnsi"/>
                <w:sz w:val="20"/>
                <w:szCs w:val="20"/>
              </w:rPr>
              <w:t xml:space="preserve"> </w:t>
            </w:r>
            <w:r w:rsidRPr="006147B3">
              <w:rPr>
                <w:rFonts w:cstheme="minorHAnsi"/>
                <w:sz w:val="20"/>
                <w:szCs w:val="20"/>
                <w:lang w:val="en-US"/>
              </w:rPr>
              <w:t>max</w:t>
            </w:r>
            <w:r w:rsidR="00D525FD">
              <w:rPr>
                <w:rFonts w:cstheme="minorHAnsi"/>
                <w:sz w:val="20"/>
                <w:szCs w:val="20"/>
              </w:rPr>
              <w:t xml:space="preserve"> </w:t>
            </w:r>
            <w:r w:rsidR="00D525FD" w:rsidRPr="00D525FD">
              <w:rPr>
                <w:rFonts w:cstheme="minorHAnsi"/>
                <w:sz w:val="20"/>
                <w:szCs w:val="20"/>
              </w:rPr>
              <w:t>75</w:t>
            </w:r>
            <w:r w:rsidR="00D525FD">
              <w:rPr>
                <w:rFonts w:cstheme="minorHAnsi"/>
                <w:sz w:val="20"/>
                <w:szCs w:val="20"/>
              </w:rPr>
              <w:t xml:space="preserve"> </w:t>
            </w:r>
            <w:r w:rsidRPr="006147B3">
              <w:rPr>
                <w:rFonts w:cstheme="minorHAnsi"/>
                <w:sz w:val="20"/>
                <w:szCs w:val="20"/>
              </w:rPr>
              <w:t>Вт Е27</w:t>
            </w:r>
          </w:p>
        </w:tc>
      </w:tr>
      <w:tr w:rsidR="008D23F5" w:rsidRPr="006147B3" w:rsidTr="00094B15">
        <w:trPr>
          <w:trHeight w:hRule="exact" w:val="284"/>
        </w:trPr>
        <w:tc>
          <w:tcPr>
            <w:tcW w:w="1418" w:type="dxa"/>
            <w:vAlign w:val="center"/>
          </w:tcPr>
          <w:p w:rsidR="008D23F5" w:rsidRDefault="008D23F5" w:rsidP="00094B1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Asterion 375</w:t>
            </w:r>
          </w:p>
        </w:tc>
        <w:tc>
          <w:tcPr>
            <w:tcW w:w="3260" w:type="dxa"/>
            <w:vAlign w:val="center"/>
          </w:tcPr>
          <w:p w:rsidR="008D23F5" w:rsidRPr="006147B3" w:rsidRDefault="00D525FD" w:rsidP="00D52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7B3">
              <w:rPr>
                <w:rFonts w:cstheme="minorHAnsi"/>
                <w:sz w:val="20"/>
                <w:szCs w:val="20"/>
              </w:rPr>
              <w:t>Л</w:t>
            </w:r>
            <w:r>
              <w:rPr>
                <w:rFonts w:cstheme="minorHAnsi"/>
                <w:sz w:val="20"/>
                <w:szCs w:val="20"/>
              </w:rPr>
              <w:t>Н</w:t>
            </w:r>
            <w:r w:rsidRPr="006147B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3 </w:t>
            </w:r>
            <w:r w:rsidRPr="00D525FD">
              <w:rPr>
                <w:rFonts w:cstheme="minorHAnsi"/>
                <w:sz w:val="20"/>
                <w:szCs w:val="20"/>
              </w:rPr>
              <w:t>×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147B3">
              <w:rPr>
                <w:rFonts w:cstheme="minorHAnsi"/>
                <w:sz w:val="20"/>
                <w:szCs w:val="20"/>
                <w:lang w:val="en-US"/>
              </w:rPr>
              <w:t>max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525FD">
              <w:rPr>
                <w:rFonts w:cstheme="minorHAnsi"/>
                <w:sz w:val="20"/>
                <w:szCs w:val="20"/>
              </w:rPr>
              <w:t>75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147B3">
              <w:rPr>
                <w:rFonts w:cstheme="minorHAnsi"/>
                <w:sz w:val="20"/>
                <w:szCs w:val="20"/>
              </w:rPr>
              <w:t>Вт Е27</w:t>
            </w:r>
          </w:p>
        </w:tc>
      </w:tr>
    </w:tbl>
    <w:p w:rsidR="008C6CE5" w:rsidRDefault="006147B3" w:rsidP="008C6CE5">
      <w:pPr>
        <w:spacing w:after="0"/>
        <w:rPr>
          <w:rFonts w:cstheme="minorHAnsi"/>
          <w:sz w:val="20"/>
          <w:szCs w:val="20"/>
        </w:rPr>
      </w:pPr>
      <w:r w:rsidRPr="006147B3">
        <w:rPr>
          <w:rFonts w:cstheme="minorHAnsi"/>
          <w:sz w:val="20"/>
          <w:szCs w:val="20"/>
        </w:rPr>
        <w:t>3</w:t>
      </w:r>
      <w:r w:rsidR="00C039DF" w:rsidRPr="006147B3">
        <w:rPr>
          <w:rFonts w:cstheme="minorHAnsi"/>
          <w:sz w:val="20"/>
          <w:szCs w:val="20"/>
        </w:rPr>
        <w:t xml:space="preserve">. </w:t>
      </w:r>
      <w:r w:rsidR="00CC423A">
        <w:rPr>
          <w:rFonts w:cstheme="minorHAnsi"/>
          <w:sz w:val="20"/>
          <w:szCs w:val="20"/>
        </w:rPr>
        <w:t>Определите оптимальное сбалансированное положение рассеивателя на установочной плате путем вращения его вокруг вертикальной оси.</w:t>
      </w:r>
    </w:p>
    <w:p w:rsidR="00CC423A" w:rsidRDefault="007F79B8" w:rsidP="008C6CE5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446C6C5" wp14:editId="2A4435A8">
            <wp:simplePos x="0" y="0"/>
            <wp:positionH relativeFrom="column">
              <wp:posOffset>3141010</wp:posOffset>
            </wp:positionH>
            <wp:positionV relativeFrom="paragraph">
              <wp:posOffset>15791</wp:posOffset>
            </wp:positionV>
            <wp:extent cx="3383915" cy="6216650"/>
            <wp:effectExtent l="0" t="0" r="6985" b="0"/>
            <wp:wrapNone/>
            <wp:docPr id="1" name="Рисунок 1" descr="ASTERION_ZAVES_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TERION_ZAVES_OBRAZ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5" t="7907" r="52905" b="9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6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23A">
        <w:rPr>
          <w:rFonts w:cstheme="minorHAnsi"/>
          <w:sz w:val="20"/>
          <w:szCs w:val="20"/>
        </w:rPr>
        <w:t>4. Опустите декоративную крышку на рассеиватель и зафиксируйте ее винтом, закрепите потолочную чашку на монтажной плате.</w:t>
      </w: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5. Свидетельство о приемке</w:t>
      </w:r>
    </w:p>
    <w:p w:rsidR="008C6CE5" w:rsidRPr="006147B3" w:rsidRDefault="008C6CE5" w:rsidP="008C6CE5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соотве</w:t>
      </w:r>
      <w:r w:rsidR="00746513">
        <w:rPr>
          <w:rFonts w:cstheme="minorHAnsi"/>
          <w:sz w:val="20"/>
          <w:szCs w:val="20"/>
        </w:rPr>
        <w:t xml:space="preserve">тствует ТУ </w:t>
      </w:r>
      <w:r w:rsidR="00F70D47">
        <w:rPr>
          <w:rFonts w:cstheme="minorHAnsi"/>
          <w:sz w:val="20"/>
          <w:szCs w:val="20"/>
        </w:rPr>
        <w:t xml:space="preserve">и признан годным к </w:t>
      </w:r>
      <w:r w:rsidR="006147B3">
        <w:rPr>
          <w:rFonts w:cstheme="minorHAnsi"/>
          <w:sz w:val="20"/>
          <w:szCs w:val="20"/>
        </w:rPr>
        <w:t>эксплуатации.</w:t>
      </w:r>
    </w:p>
    <w:tbl>
      <w:tblPr>
        <w:tblStyle w:val="a5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8"/>
        <w:gridCol w:w="3260"/>
      </w:tblGrid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Pr="00CC423A" w:rsidRDefault="002028F1" w:rsidP="002028F1">
            <w:pPr>
              <w:rPr>
                <w:rFonts w:cstheme="minorHAnsi"/>
                <w:sz w:val="20"/>
                <w:szCs w:val="20"/>
              </w:rPr>
            </w:pPr>
            <w:r w:rsidRPr="0010671E">
              <w:rPr>
                <w:rFonts w:cstheme="minorHAnsi"/>
                <w:sz w:val="20"/>
                <w:szCs w:val="20"/>
              </w:rPr>
              <w:t xml:space="preserve">Дата </w:t>
            </w:r>
            <w:r>
              <w:rPr>
                <w:rFonts w:cstheme="minorHAnsi"/>
                <w:sz w:val="20"/>
                <w:szCs w:val="20"/>
              </w:rPr>
              <w:t>выпуска</w:t>
            </w:r>
          </w:p>
        </w:tc>
        <w:tc>
          <w:tcPr>
            <w:tcW w:w="3260" w:type="dxa"/>
            <w:vAlign w:val="center"/>
          </w:tcPr>
          <w:p w:rsidR="002028F1" w:rsidRPr="00CC423A" w:rsidRDefault="002028F1" w:rsidP="002028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Pr="00CC423A" w:rsidRDefault="002028F1" w:rsidP="002028F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Контролер</w:t>
            </w:r>
          </w:p>
        </w:tc>
        <w:tc>
          <w:tcPr>
            <w:tcW w:w="3260" w:type="dxa"/>
            <w:vAlign w:val="center"/>
          </w:tcPr>
          <w:p w:rsidR="002028F1" w:rsidRPr="00CC423A" w:rsidRDefault="002028F1" w:rsidP="002028F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Pr="00CC423A" w:rsidRDefault="002028F1" w:rsidP="002028F1">
            <w:pPr>
              <w:rPr>
                <w:rFonts w:cstheme="minorHAnsi"/>
                <w:sz w:val="20"/>
                <w:szCs w:val="20"/>
              </w:rPr>
            </w:pPr>
            <w:r w:rsidRPr="0010671E">
              <w:rPr>
                <w:rFonts w:cstheme="minorHAnsi"/>
                <w:sz w:val="20"/>
                <w:szCs w:val="20"/>
              </w:rPr>
              <w:t>Упаковщи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3260" w:type="dxa"/>
            <w:vAlign w:val="center"/>
          </w:tcPr>
          <w:p w:rsidR="002028F1" w:rsidRPr="00CC423A" w:rsidRDefault="002028F1" w:rsidP="002028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C6CE5" w:rsidRPr="0010671E" w:rsidRDefault="008C6CE5" w:rsidP="008C6CE5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сертифицирован.</w:t>
      </w:r>
    </w:p>
    <w:p w:rsidR="0073154E" w:rsidRPr="0010671E" w:rsidRDefault="0073154E" w:rsidP="0073154E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6. Гарантийные обязательства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6.1. 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6.2. Гарантийный срок – 36 месяцев со дня изготовления светильника.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6.3. Срок службы светильников в нормальных климатических условиях при соблюдении правил монтажа и эксплуатации составляет</w:t>
      </w:r>
      <w:r w:rsidR="002028F1" w:rsidRPr="002028F1">
        <w:rPr>
          <w:rFonts w:cstheme="minorHAnsi"/>
          <w:sz w:val="20"/>
          <w:szCs w:val="20"/>
        </w:rPr>
        <w:t xml:space="preserve"> </w:t>
      </w:r>
      <w:r w:rsidRPr="0010671E">
        <w:rPr>
          <w:rFonts w:cstheme="minorHAnsi"/>
          <w:sz w:val="20"/>
          <w:szCs w:val="20"/>
        </w:rPr>
        <w:t>10 лет.</w:t>
      </w:r>
    </w:p>
    <w:p w:rsidR="0073154E" w:rsidRPr="0010671E" w:rsidRDefault="00F70D47" w:rsidP="0073154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6.4. Выход из строя ламп </w:t>
      </w:r>
      <w:r w:rsidR="0073154E" w:rsidRPr="0010671E">
        <w:rPr>
          <w:rFonts w:cstheme="minorHAnsi"/>
          <w:sz w:val="20"/>
          <w:szCs w:val="20"/>
        </w:rPr>
        <w:t>браком не является.</w:t>
      </w:r>
    </w:p>
    <w:p w:rsidR="00F70D47" w:rsidRDefault="0073154E" w:rsidP="00F82D1B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Адрес завода-и</w:t>
      </w:r>
      <w:r w:rsidR="00F70D47">
        <w:rPr>
          <w:rFonts w:cstheme="minorHAnsi"/>
          <w:sz w:val="20"/>
          <w:szCs w:val="20"/>
        </w:rPr>
        <w:t>зготовителя: 390010, г. Рязань,</w:t>
      </w:r>
    </w:p>
    <w:p w:rsidR="00F17716" w:rsidRDefault="0073154E" w:rsidP="00F82D1B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ул. Магистральная д.11-а.</w:t>
      </w:r>
    </w:p>
    <w:p w:rsidR="00F82D1B" w:rsidRPr="00276D94" w:rsidRDefault="00F82D1B" w:rsidP="00F82D1B">
      <w:pPr>
        <w:rPr>
          <w:sz w:val="20"/>
          <w:szCs w:val="20"/>
        </w:rPr>
      </w:pPr>
      <w:bookmarkStart w:id="0" w:name="_GoBack"/>
      <w:r w:rsidRPr="00276D94">
        <w:rPr>
          <w:sz w:val="20"/>
          <w:szCs w:val="20"/>
        </w:rPr>
        <w:t>Телефон бесплатной горячей линии: 8-800-333-23-77.</w:t>
      </w:r>
    </w:p>
    <w:bookmarkEnd w:id="0"/>
    <w:p w:rsidR="003357AB" w:rsidRDefault="003357AB" w:rsidP="0073154E">
      <w:pPr>
        <w:spacing w:after="0"/>
        <w:rPr>
          <w:rFonts w:cstheme="minorHAnsi"/>
          <w:sz w:val="20"/>
          <w:szCs w:val="20"/>
          <w:lang w:val="en-US"/>
        </w:rPr>
      </w:pPr>
    </w:p>
    <w:p w:rsidR="005B4FFB" w:rsidRDefault="007F79B8" w:rsidP="0073154E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991F596" wp14:editId="2F8759C1">
            <wp:simplePos x="0" y="0"/>
            <wp:positionH relativeFrom="column">
              <wp:posOffset>424444</wp:posOffset>
            </wp:positionH>
            <wp:positionV relativeFrom="paragraph">
              <wp:posOffset>118110</wp:posOffset>
            </wp:positionV>
            <wp:extent cx="1972310" cy="1295400"/>
            <wp:effectExtent l="0" t="0" r="8890" b="0"/>
            <wp:wrapNone/>
            <wp:docPr id="2" name="Рисунок 2" descr="ASTERION_ZAVES_montazni_di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TERION_ZAVES_montazni_di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84" t="34674" r="33507" b="30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FFB" w:rsidRPr="005B4FFB" w:rsidRDefault="005B4FFB" w:rsidP="0073154E">
      <w:pPr>
        <w:spacing w:after="0"/>
        <w:rPr>
          <w:rFonts w:cstheme="minorHAnsi"/>
          <w:sz w:val="20"/>
          <w:szCs w:val="20"/>
          <w:lang w:val="en-US"/>
        </w:rPr>
      </w:pPr>
    </w:p>
    <w:sectPr w:rsidR="005B4FFB" w:rsidRPr="005B4FFB" w:rsidSect="00A1725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9F"/>
    <w:rsid w:val="00012637"/>
    <w:rsid w:val="0010671E"/>
    <w:rsid w:val="002010DA"/>
    <w:rsid w:val="002028F1"/>
    <w:rsid w:val="00210D9F"/>
    <w:rsid w:val="00235E88"/>
    <w:rsid w:val="00276D94"/>
    <w:rsid w:val="003357AB"/>
    <w:rsid w:val="00354B26"/>
    <w:rsid w:val="003D0AE0"/>
    <w:rsid w:val="003D6B82"/>
    <w:rsid w:val="004245CC"/>
    <w:rsid w:val="004431DF"/>
    <w:rsid w:val="004530EC"/>
    <w:rsid w:val="004B5011"/>
    <w:rsid w:val="00506438"/>
    <w:rsid w:val="00552E9F"/>
    <w:rsid w:val="005B4FFB"/>
    <w:rsid w:val="005E488A"/>
    <w:rsid w:val="006147B3"/>
    <w:rsid w:val="00665B65"/>
    <w:rsid w:val="0073154E"/>
    <w:rsid w:val="00746513"/>
    <w:rsid w:val="007F79B8"/>
    <w:rsid w:val="00881F12"/>
    <w:rsid w:val="008B2CB1"/>
    <w:rsid w:val="008C6CE5"/>
    <w:rsid w:val="008D23F5"/>
    <w:rsid w:val="00A17257"/>
    <w:rsid w:val="00A65A9C"/>
    <w:rsid w:val="00AE12B9"/>
    <w:rsid w:val="00AF69D4"/>
    <w:rsid w:val="00C039DF"/>
    <w:rsid w:val="00C17B00"/>
    <w:rsid w:val="00CC423A"/>
    <w:rsid w:val="00D05F72"/>
    <w:rsid w:val="00D525FD"/>
    <w:rsid w:val="00DD56E1"/>
    <w:rsid w:val="00EA05FF"/>
    <w:rsid w:val="00F17716"/>
    <w:rsid w:val="00F4010B"/>
    <w:rsid w:val="00F70D47"/>
    <w:rsid w:val="00F71FED"/>
    <w:rsid w:val="00F8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2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2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Герда Михаил</dc:creator>
  <cp:lastModifiedBy>prokopieva</cp:lastModifiedBy>
  <cp:revision>7</cp:revision>
  <cp:lastPrinted>2012-10-08T12:16:00Z</cp:lastPrinted>
  <dcterms:created xsi:type="dcterms:W3CDTF">2012-10-19T08:53:00Z</dcterms:created>
  <dcterms:modified xsi:type="dcterms:W3CDTF">2013-04-29T11:47:00Z</dcterms:modified>
</cp:coreProperties>
</file>