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23" w:rsidRPr="00141B42" w:rsidRDefault="00774123" w:rsidP="00774123">
      <w:pPr>
        <w:pStyle w:val="Pa1"/>
        <w:spacing w:line="240" w:lineRule="atLeast"/>
        <w:rPr>
          <w:rStyle w:val="A00"/>
          <w:color w:val="auto"/>
        </w:rPr>
      </w:pPr>
      <w:r w:rsidRPr="00141B42">
        <w:rPr>
          <w:b/>
          <w:bCs/>
          <w:noProof/>
          <w:sz w:val="12"/>
          <w:szCs w:val="12"/>
        </w:rPr>
        <w:drawing>
          <wp:inline distT="0" distB="0" distL="0" distR="0" wp14:anchorId="6C411426" wp14:editId="17AEF749">
            <wp:extent cx="238125" cy="180975"/>
            <wp:effectExtent l="0" t="0" r="9525" b="9525"/>
            <wp:docPr id="1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23" w:rsidRPr="00295B5C" w:rsidRDefault="00774123" w:rsidP="00883661">
      <w:pPr>
        <w:pStyle w:val="Pa1"/>
        <w:spacing w:line="240" w:lineRule="atLeast"/>
        <w:outlineLvl w:val="0"/>
        <w:rPr>
          <w:b/>
          <w:sz w:val="12"/>
          <w:szCs w:val="12"/>
        </w:rPr>
      </w:pPr>
      <w:r w:rsidRPr="00295B5C">
        <w:rPr>
          <w:rStyle w:val="A00"/>
          <w:b/>
          <w:color w:val="auto"/>
        </w:rPr>
        <w:t>ООО «Завод «Световые Технологии»</w:t>
      </w:r>
    </w:p>
    <w:p w:rsidR="00774123" w:rsidRPr="00141B42" w:rsidRDefault="00FE3278" w:rsidP="00774123">
      <w:pPr>
        <w:pStyle w:val="Pa1"/>
        <w:spacing w:line="240" w:lineRule="atLeast"/>
        <w:rPr>
          <w:b/>
          <w:sz w:val="12"/>
          <w:szCs w:val="12"/>
        </w:rPr>
      </w:pPr>
      <w:r>
        <w:rPr>
          <w:rStyle w:val="A00"/>
          <w:b/>
          <w:color w:val="auto"/>
        </w:rPr>
        <w:t xml:space="preserve">Светодиодная лента </w:t>
      </w:r>
      <w:proofErr w:type="spellStart"/>
      <w:r>
        <w:rPr>
          <w:rStyle w:val="A00"/>
          <w:b/>
          <w:color w:val="auto"/>
          <w:lang w:val="en-US"/>
        </w:rPr>
        <w:t>Flexline</w:t>
      </w:r>
      <w:proofErr w:type="spellEnd"/>
      <w:r w:rsidR="00774123" w:rsidRPr="00141B42">
        <w:rPr>
          <w:rStyle w:val="A00"/>
          <w:b/>
          <w:color w:val="auto"/>
        </w:rPr>
        <w:t xml:space="preserve">. </w:t>
      </w:r>
    </w:p>
    <w:p w:rsidR="00774123" w:rsidRPr="00FE3278" w:rsidRDefault="00FE3278" w:rsidP="00883661">
      <w:pPr>
        <w:pStyle w:val="Pa1"/>
        <w:spacing w:line="240" w:lineRule="atLeast"/>
        <w:outlineLvl w:val="0"/>
        <w:rPr>
          <w:rStyle w:val="A00"/>
          <w:b/>
          <w:color w:val="auto"/>
        </w:rPr>
      </w:pPr>
      <w:r>
        <w:rPr>
          <w:rStyle w:val="A00"/>
          <w:b/>
          <w:color w:val="auto"/>
        </w:rPr>
        <w:t>ИНСТРУКЦИЯ ПО ЭКСПЛУАТАЦИИ</w:t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Pr="00141B42" w:rsidRDefault="00774123" w:rsidP="00883661">
      <w:pPr>
        <w:pStyle w:val="Pa1"/>
        <w:spacing w:line="240" w:lineRule="atLeast"/>
        <w:outlineLvl w:val="0"/>
        <w:rPr>
          <w:sz w:val="12"/>
          <w:szCs w:val="12"/>
        </w:rPr>
      </w:pPr>
      <w:r w:rsidRPr="00141B42">
        <w:rPr>
          <w:rStyle w:val="A00"/>
          <w:b/>
          <w:bCs/>
          <w:color w:val="auto"/>
        </w:rPr>
        <w:t>1. Назначение</w:t>
      </w:r>
      <w:r w:rsidR="00FE3278">
        <w:rPr>
          <w:rStyle w:val="A00"/>
          <w:b/>
          <w:bCs/>
          <w:color w:val="auto"/>
        </w:rPr>
        <w:t xml:space="preserve"> и правила эксплуатации</w:t>
      </w:r>
    </w:p>
    <w:p w:rsidR="00774123" w:rsidRPr="00141B42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141B42">
        <w:rPr>
          <w:rStyle w:val="A00"/>
          <w:color w:val="auto"/>
        </w:rPr>
        <w:t xml:space="preserve">1.1. </w:t>
      </w:r>
      <w:r w:rsidR="00FE3278">
        <w:rPr>
          <w:rStyle w:val="A00"/>
          <w:color w:val="auto"/>
        </w:rPr>
        <w:t xml:space="preserve">Светодиодная лента </w:t>
      </w:r>
      <w:proofErr w:type="spellStart"/>
      <w:r w:rsidR="00FE3278">
        <w:rPr>
          <w:rStyle w:val="A00"/>
          <w:color w:val="auto"/>
          <w:lang w:val="en-US"/>
        </w:rPr>
        <w:t>Flexline</w:t>
      </w:r>
      <w:proofErr w:type="spellEnd"/>
      <w:r w:rsidR="00FE3278" w:rsidRPr="00FE3278">
        <w:rPr>
          <w:rStyle w:val="A00"/>
          <w:color w:val="auto"/>
        </w:rPr>
        <w:t xml:space="preserve"> </w:t>
      </w:r>
      <w:r w:rsidR="00FE3278">
        <w:rPr>
          <w:rStyle w:val="A00"/>
          <w:color w:val="auto"/>
        </w:rPr>
        <w:t>применяется для создания основной или декоративной подсветки потолков, ниш, мебели, и интерьеров</w:t>
      </w:r>
      <w:r w:rsidRPr="00141B42">
        <w:rPr>
          <w:rStyle w:val="A00"/>
          <w:color w:val="auto"/>
        </w:rPr>
        <w:t>.</w:t>
      </w:r>
    </w:p>
    <w:p w:rsidR="00774123" w:rsidRPr="00295B5C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295B5C">
        <w:rPr>
          <w:rStyle w:val="A00"/>
          <w:color w:val="auto"/>
        </w:rPr>
        <w:t xml:space="preserve">1.2. </w:t>
      </w:r>
      <w:r w:rsidR="00FE3278" w:rsidRPr="00295B5C">
        <w:rPr>
          <w:rStyle w:val="A00"/>
          <w:color w:val="auto"/>
        </w:rPr>
        <w:t>Светодиодная лента имеет диапазон рабочих температур окружающего воздуха при эксплуатации: +1 ~ +40</w:t>
      </w:r>
      <w:proofErr w:type="gramStart"/>
      <w:r w:rsidR="00FE3278" w:rsidRPr="00295B5C">
        <w:rPr>
          <w:rStyle w:val="A00"/>
          <w:color w:val="auto"/>
        </w:rPr>
        <w:t xml:space="preserve"> °С</w:t>
      </w:r>
      <w:proofErr w:type="gramEnd"/>
      <w:r w:rsidR="0020302F" w:rsidRPr="00295B5C">
        <w:rPr>
          <w:rStyle w:val="A00"/>
          <w:color w:val="auto"/>
        </w:rPr>
        <w:t xml:space="preserve"> по ГОСТ 15150-69</w:t>
      </w:r>
      <w:r w:rsidRPr="00295B5C">
        <w:rPr>
          <w:rStyle w:val="A00"/>
          <w:color w:val="auto"/>
        </w:rPr>
        <w:t>.</w:t>
      </w:r>
      <w:r w:rsidR="0020302F" w:rsidRPr="00295B5C">
        <w:rPr>
          <w:rStyle w:val="A00"/>
          <w:color w:val="auto"/>
        </w:rPr>
        <w:t xml:space="preserve"> Максимальная влажность воздуха 90% при 25 °С.</w:t>
      </w:r>
    </w:p>
    <w:p w:rsidR="00774123" w:rsidRDefault="00774123" w:rsidP="0020302F">
      <w:pPr>
        <w:pStyle w:val="Pa1"/>
        <w:spacing w:line="240" w:lineRule="atLeast"/>
        <w:rPr>
          <w:rStyle w:val="A00"/>
          <w:color w:val="auto"/>
        </w:rPr>
      </w:pPr>
      <w:r w:rsidRPr="00141B42">
        <w:rPr>
          <w:rStyle w:val="A00"/>
          <w:color w:val="auto"/>
        </w:rPr>
        <w:t xml:space="preserve">1.3. </w:t>
      </w:r>
      <w:r w:rsidR="0020302F">
        <w:rPr>
          <w:rStyle w:val="A00"/>
          <w:color w:val="auto"/>
        </w:rPr>
        <w:t xml:space="preserve">Степень защиты от внешних воздействий </w:t>
      </w:r>
      <w:r w:rsidR="0020302F">
        <w:rPr>
          <w:rStyle w:val="A00"/>
          <w:color w:val="auto"/>
          <w:lang w:val="en-US"/>
        </w:rPr>
        <w:t>IP</w:t>
      </w:r>
      <w:r w:rsidR="00855643">
        <w:rPr>
          <w:rStyle w:val="A00"/>
          <w:color w:val="auto"/>
        </w:rPr>
        <w:t>20 по ГОСТ 14254-96</w:t>
      </w:r>
      <w:r w:rsidR="0020302F">
        <w:rPr>
          <w:rStyle w:val="A00"/>
          <w:color w:val="auto"/>
        </w:rPr>
        <w:t>.</w:t>
      </w:r>
    </w:p>
    <w:p w:rsidR="0020302F" w:rsidRPr="00AF6AFD" w:rsidRDefault="0020302F" w:rsidP="0020302F">
      <w:pPr>
        <w:pStyle w:val="Default"/>
        <w:spacing w:line="240" w:lineRule="atLeast"/>
        <w:rPr>
          <w:rStyle w:val="A00"/>
          <w:b/>
          <w:color w:val="auto"/>
          <w:u w:val="single"/>
        </w:rPr>
      </w:pPr>
      <w:r w:rsidRPr="00AF6AFD">
        <w:rPr>
          <w:rStyle w:val="A00"/>
          <w:b/>
          <w:color w:val="auto"/>
          <w:u w:val="single"/>
        </w:rPr>
        <w:t>ВНИМАНИЕ: светодиодную ленту не мочить и не погружать в воду!</w:t>
      </w:r>
    </w:p>
    <w:p w:rsidR="00774123" w:rsidRPr="00141B42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141B42">
        <w:rPr>
          <w:rStyle w:val="A00"/>
          <w:color w:val="auto"/>
        </w:rPr>
        <w:t xml:space="preserve">1.4. </w:t>
      </w:r>
      <w:r w:rsidR="00855643">
        <w:rPr>
          <w:rStyle w:val="A00"/>
          <w:color w:val="auto"/>
        </w:rPr>
        <w:t xml:space="preserve">Светодиодная лента обеспечивает </w:t>
      </w:r>
      <w:r w:rsidR="00855643">
        <w:rPr>
          <w:rStyle w:val="A00"/>
          <w:color w:val="auto"/>
          <w:lang w:val="en-US"/>
        </w:rPr>
        <w:t>III</w:t>
      </w:r>
      <w:r w:rsidR="00855643">
        <w:rPr>
          <w:rStyle w:val="A00"/>
          <w:color w:val="auto"/>
        </w:rPr>
        <w:t xml:space="preserve"> класс защиты от поражения электрическим током по ГОСТ 12.2.007.0.</w:t>
      </w:r>
    </w:p>
    <w:p w:rsidR="00774123" w:rsidRPr="00141B42" w:rsidRDefault="00774123" w:rsidP="00774123">
      <w:pPr>
        <w:pStyle w:val="Pa1"/>
        <w:spacing w:line="240" w:lineRule="atLeast"/>
        <w:rPr>
          <w:sz w:val="12"/>
          <w:szCs w:val="12"/>
        </w:rPr>
      </w:pPr>
      <w:r w:rsidRPr="00141B42">
        <w:rPr>
          <w:rStyle w:val="A00"/>
          <w:color w:val="auto"/>
        </w:rPr>
        <w:t xml:space="preserve">1.5. </w:t>
      </w:r>
      <w:r w:rsidR="002E22B9">
        <w:rPr>
          <w:rStyle w:val="A00"/>
          <w:color w:val="auto"/>
        </w:rPr>
        <w:t>Не использовать для чистки органические растворители и легко воспламеняющиеся жидкости. Не подвергать воздействию открытого пламени и раскаленных предметов.</w:t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Pr="00295B5C" w:rsidRDefault="00774123" w:rsidP="00921F0F">
      <w:pPr>
        <w:pStyle w:val="Pa1"/>
        <w:spacing w:line="240" w:lineRule="atLeast"/>
        <w:outlineLvl w:val="0"/>
        <w:rPr>
          <w:rStyle w:val="A00"/>
          <w:b/>
          <w:bCs/>
          <w:color w:val="auto"/>
        </w:rPr>
      </w:pPr>
      <w:r w:rsidRPr="00141B42">
        <w:rPr>
          <w:rStyle w:val="A00"/>
          <w:b/>
          <w:bCs/>
          <w:color w:val="auto"/>
        </w:rPr>
        <w:t xml:space="preserve">2. </w:t>
      </w:r>
      <w:r w:rsidR="002F1FB9">
        <w:rPr>
          <w:rStyle w:val="A00"/>
          <w:b/>
          <w:bCs/>
          <w:color w:val="auto"/>
        </w:rPr>
        <w:t>Технические характеристики</w:t>
      </w:r>
      <w:r w:rsidR="00674A6D">
        <w:rPr>
          <w:rStyle w:val="A00"/>
          <w:b/>
          <w:bCs/>
          <w:color w:val="auto"/>
        </w:rPr>
        <w:t xml:space="preserve"> светодиодной ленты </w:t>
      </w:r>
      <w:proofErr w:type="spellStart"/>
      <w:r w:rsidR="00674A6D">
        <w:rPr>
          <w:rStyle w:val="A00"/>
          <w:b/>
          <w:bCs/>
          <w:color w:val="auto"/>
          <w:lang w:val="en-US"/>
        </w:rPr>
        <w:t>Flexline</w:t>
      </w:r>
      <w:proofErr w:type="spellEnd"/>
    </w:p>
    <w:p w:rsidR="00265090" w:rsidRPr="000751B5" w:rsidRDefault="00265090" w:rsidP="00921F0F">
      <w:pPr>
        <w:pStyle w:val="Default"/>
        <w:spacing w:line="240" w:lineRule="atLeast"/>
        <w:rPr>
          <w:sz w:val="1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993"/>
      </w:tblGrid>
      <w:tr w:rsidR="00FD5333" w:rsidRPr="00141B42" w:rsidTr="002864B6">
        <w:trPr>
          <w:trHeight w:hRule="exact" w:val="6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65090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Артикул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10" w:rsidRPr="00141B42" w:rsidRDefault="00073010" w:rsidP="002864B6">
            <w:pPr>
              <w:spacing w:line="240" w:lineRule="auto"/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Потребляемая мощность,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Вт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Световой поток (для белого света), лм/м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Цветовая температура,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141B42" w:rsidRDefault="00073010" w:rsidP="002864B6">
            <w:pPr>
              <w:spacing w:line="240" w:lineRule="auto"/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Напряжение питания,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AE18B8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Количество светодиодов на метр, </w:t>
            </w:r>
            <w:proofErr w:type="spellStart"/>
            <w:proofErr w:type="gramStart"/>
            <w:r w:rsidR="00AE18B8">
              <w:rPr>
                <w:rFonts w:ascii="Arial" w:hAnsi="Arial" w:cs="Arial"/>
                <w:b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73010" w:rsidRPr="00073010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0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Кратность резки,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см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10" w:rsidRDefault="00073010" w:rsidP="002864B6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Радиус </w:t>
            </w:r>
            <w:proofErr w:type="spellStart"/>
            <w:r w:rsidR="00AE18B8">
              <w:rPr>
                <w:rFonts w:ascii="Arial" w:hAnsi="Arial" w:cs="Arial"/>
                <w:b/>
                <w:sz w:val="12"/>
                <w:szCs w:val="12"/>
              </w:rPr>
              <w:t>г</w:t>
            </w:r>
            <w:r>
              <w:rPr>
                <w:rFonts w:ascii="Arial" w:hAnsi="Arial" w:cs="Arial"/>
                <w:b/>
                <w:sz w:val="12"/>
                <w:szCs w:val="12"/>
              </w:rPr>
              <w:t>иба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ленты, 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мм</w:t>
            </w:r>
            <w:proofErr w:type="gramEnd"/>
          </w:p>
        </w:tc>
      </w:tr>
      <w:tr w:rsidR="00224C81" w:rsidRPr="00141B42" w:rsidTr="002864B6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24C81" w:rsidRPr="00141B42" w:rsidRDefault="00224C81" w:rsidP="003E4139">
            <w:pPr>
              <w:ind w:righ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070932" w:rsidRDefault="00070932" w:rsidP="002864B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70932">
              <w:rPr>
                <w:rFonts w:ascii="Arial" w:hAnsi="Arial" w:cs="Arial"/>
                <w:sz w:val="12"/>
                <w:szCs w:val="12"/>
                <w:lang w:val="en-US"/>
              </w:rPr>
              <w:t>570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</w:p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</w:p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5000х8х2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81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</w:p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</w:tr>
      <w:tr w:rsidR="00224C81" w:rsidRPr="00141B42" w:rsidTr="002864B6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3E4139">
            <w:pPr>
              <w:ind w:righ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2010000020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070932" w:rsidRDefault="00070932" w:rsidP="002864B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70932">
              <w:rPr>
                <w:rFonts w:ascii="Arial" w:hAnsi="Arial" w:cs="Arial"/>
                <w:sz w:val="12"/>
                <w:szCs w:val="12"/>
                <w:lang w:val="en-US"/>
              </w:rPr>
              <w:t>860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5000х10х2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4C81" w:rsidRPr="00141B42" w:rsidTr="002864B6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24C81" w:rsidRPr="00141B42" w:rsidRDefault="00224C81" w:rsidP="003D3574">
            <w:pPr>
              <w:ind w:right="3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2010000030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683A3F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070932" w:rsidRDefault="00070932" w:rsidP="002864B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70932">
              <w:rPr>
                <w:rFonts w:ascii="Arial" w:hAnsi="Arial" w:cs="Arial"/>
                <w:sz w:val="12"/>
                <w:szCs w:val="12"/>
                <w:lang w:val="en-US"/>
              </w:rPr>
              <w:t>1150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683A3F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683A3F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5000х15х2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81" w:rsidRPr="00141B42" w:rsidRDefault="00683A3F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4C81" w:rsidRPr="00141B42" w:rsidTr="002864B6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3D3574">
            <w:pPr>
              <w:ind w:right="3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20100000</w:t>
            </w:r>
            <w:r w:rsidR="009D5E84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9D5E84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070932" w:rsidRDefault="00070932" w:rsidP="002864B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70932">
              <w:rPr>
                <w:rFonts w:ascii="Arial" w:hAnsi="Arial" w:cs="Arial"/>
                <w:sz w:val="12"/>
                <w:szCs w:val="12"/>
                <w:lang w:val="en-US"/>
              </w:rPr>
              <w:t>1700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2864B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9D5E84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  <w:r w:rsidR="0047643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476439" w:rsidRDefault="00476439" w:rsidP="002864B6">
            <w:pPr>
              <w:rPr>
                <w:rFonts w:ascii="Arial" w:hAnsi="Arial" w:cs="Arial"/>
                <w:sz w:val="12"/>
                <w:szCs w:val="12"/>
              </w:rPr>
            </w:pPr>
            <w:r w:rsidRPr="00476439">
              <w:rPr>
                <w:rFonts w:ascii="Arial" w:hAnsi="Arial" w:cs="Arial"/>
                <w:sz w:val="12"/>
                <w:szCs w:val="12"/>
              </w:rPr>
              <w:t>5000</w:t>
            </w:r>
            <w:r>
              <w:rPr>
                <w:rFonts w:ascii="Arial" w:hAnsi="Arial" w:cs="Arial"/>
                <w:sz w:val="12"/>
                <w:szCs w:val="12"/>
              </w:rPr>
              <w:t>х1</w:t>
            </w:r>
            <w:r w:rsidR="009D5E84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х2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4C81" w:rsidRPr="00141B42" w:rsidRDefault="009D5E84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4C81" w:rsidRPr="00141B42" w:rsidTr="002864B6">
        <w:trPr>
          <w:trHeight w:hRule="exact"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3D3574">
            <w:pPr>
              <w:ind w:right="3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20100000</w:t>
            </w:r>
            <w:r w:rsidR="009D5E84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9D5E84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070932" w:rsidRDefault="00070932" w:rsidP="002864B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070932">
              <w:rPr>
                <w:rFonts w:ascii="Arial" w:hAnsi="Arial" w:cs="Arial"/>
                <w:sz w:val="12"/>
                <w:szCs w:val="12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72099" w:rsidRDefault="00172099" w:rsidP="002864B6">
            <w:pPr>
              <w:rPr>
                <w:lang w:val="en-US"/>
              </w:rPr>
            </w:pPr>
            <w:r w:rsidRPr="00172099">
              <w:rPr>
                <w:rFonts w:ascii="Arial" w:hAnsi="Arial" w:cs="Arial"/>
                <w:sz w:val="12"/>
                <w:szCs w:val="12"/>
              </w:rPr>
              <w:t>RGB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9D5E84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24C81" w:rsidRPr="00141B42" w:rsidRDefault="009D5E84" w:rsidP="002864B6">
            <w:r w:rsidRPr="00476439">
              <w:rPr>
                <w:rFonts w:ascii="Arial" w:hAnsi="Arial" w:cs="Arial"/>
                <w:sz w:val="12"/>
                <w:szCs w:val="12"/>
              </w:rPr>
              <w:t>5000</w:t>
            </w:r>
            <w:r>
              <w:rPr>
                <w:rFonts w:ascii="Arial" w:hAnsi="Arial" w:cs="Arial"/>
                <w:sz w:val="12"/>
                <w:szCs w:val="12"/>
              </w:rPr>
              <w:t>х10х2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4C81" w:rsidRPr="00141B42" w:rsidRDefault="009D5E84" w:rsidP="002864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C81" w:rsidRPr="00141B42" w:rsidRDefault="00224C81" w:rsidP="00A366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65090" w:rsidRPr="00141B42" w:rsidRDefault="00265090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Pr="000328E3" w:rsidRDefault="00774123" w:rsidP="00883661">
      <w:pPr>
        <w:pStyle w:val="Pa1"/>
        <w:spacing w:line="240" w:lineRule="atLeast"/>
        <w:outlineLvl w:val="0"/>
        <w:rPr>
          <w:sz w:val="12"/>
          <w:szCs w:val="12"/>
        </w:rPr>
      </w:pPr>
      <w:r w:rsidRPr="00141B42">
        <w:rPr>
          <w:rStyle w:val="A00"/>
          <w:b/>
          <w:bCs/>
          <w:color w:val="auto"/>
        </w:rPr>
        <w:t xml:space="preserve">3. </w:t>
      </w:r>
      <w:r w:rsidR="000328E3">
        <w:rPr>
          <w:rStyle w:val="A00"/>
          <w:b/>
          <w:bCs/>
          <w:color w:val="auto"/>
        </w:rPr>
        <w:t>Подключение светодиодной ленты к источнику питания</w:t>
      </w:r>
    </w:p>
    <w:p w:rsidR="00774123" w:rsidRDefault="009B28F4" w:rsidP="00B448BA">
      <w:pPr>
        <w:pStyle w:val="Pa1"/>
        <w:spacing w:line="240" w:lineRule="atLeast"/>
        <w:rPr>
          <w:rStyle w:val="A00"/>
          <w:color w:val="auto"/>
        </w:rPr>
      </w:pPr>
      <w:r>
        <w:rPr>
          <w:rStyle w:val="A00"/>
          <w:color w:val="auto"/>
        </w:rPr>
        <w:t>3.1. Светодиодная лента подключается к источнику питания постоянного тока с напряжением 24В</w:t>
      </w:r>
      <w:r w:rsidR="00B448BA">
        <w:rPr>
          <w:rStyle w:val="A00"/>
          <w:color w:val="auto"/>
        </w:rPr>
        <w:t>.</w:t>
      </w:r>
    </w:p>
    <w:p w:rsidR="00B448BA" w:rsidRDefault="00B448BA" w:rsidP="00B448BA">
      <w:pPr>
        <w:pStyle w:val="Default"/>
        <w:spacing w:line="240" w:lineRule="atLeast"/>
        <w:rPr>
          <w:rStyle w:val="A00"/>
          <w:color w:val="auto"/>
        </w:rPr>
      </w:pPr>
      <w:r w:rsidRPr="00B448BA">
        <w:rPr>
          <w:rStyle w:val="A00"/>
          <w:color w:val="auto"/>
        </w:rPr>
        <w:t xml:space="preserve">3.2. </w:t>
      </w:r>
      <w:r w:rsidR="0044428B">
        <w:rPr>
          <w:rStyle w:val="A00"/>
          <w:color w:val="auto"/>
        </w:rPr>
        <w:t xml:space="preserve">При подключении к источнику питания необходимо </w:t>
      </w:r>
      <w:r w:rsidR="00190E01">
        <w:rPr>
          <w:rStyle w:val="A00"/>
          <w:color w:val="auto"/>
        </w:rPr>
        <w:t xml:space="preserve">строго </w:t>
      </w:r>
      <w:r w:rsidR="0044428B">
        <w:rPr>
          <w:rStyle w:val="A00"/>
          <w:color w:val="auto"/>
        </w:rPr>
        <w:t>соблюдать полярность.</w:t>
      </w:r>
    </w:p>
    <w:p w:rsidR="0044428B" w:rsidRDefault="0044428B" w:rsidP="00B448BA">
      <w:pPr>
        <w:pStyle w:val="Default"/>
        <w:spacing w:line="240" w:lineRule="atLeast"/>
        <w:rPr>
          <w:rStyle w:val="A00"/>
          <w:color w:val="auto"/>
        </w:rPr>
      </w:pPr>
      <w:r>
        <w:rPr>
          <w:rStyle w:val="A00"/>
          <w:color w:val="auto"/>
        </w:rPr>
        <w:t xml:space="preserve">3.3. Светодиодная лента имеет </w:t>
      </w:r>
      <w:r w:rsidR="00CD43FB">
        <w:rPr>
          <w:rStyle w:val="A00"/>
          <w:color w:val="auto"/>
        </w:rPr>
        <w:t>самоклеящееся основание. Перед установкой рекомендуется обезжирить поверхность для монтажа.</w:t>
      </w:r>
    </w:p>
    <w:p w:rsidR="00CD43FB" w:rsidRDefault="00CD43FB" w:rsidP="00B448BA">
      <w:pPr>
        <w:pStyle w:val="Default"/>
        <w:spacing w:line="240" w:lineRule="atLeast"/>
        <w:rPr>
          <w:rStyle w:val="A00"/>
          <w:b/>
          <w:color w:val="auto"/>
        </w:rPr>
      </w:pPr>
      <w:r>
        <w:rPr>
          <w:rStyle w:val="A00"/>
          <w:color w:val="auto"/>
        </w:rPr>
        <w:t>3.4. Светодиодная лента</w:t>
      </w:r>
      <w:r w:rsidR="00C60A94">
        <w:rPr>
          <w:rStyle w:val="A00"/>
          <w:color w:val="auto"/>
        </w:rPr>
        <w:t xml:space="preserve"> имеет</w:t>
      </w:r>
      <w:r w:rsidR="00931E7A">
        <w:rPr>
          <w:rStyle w:val="A00"/>
          <w:color w:val="auto"/>
        </w:rPr>
        <w:t xml:space="preserve"> кратность резки, на ленте нанесены </w:t>
      </w:r>
      <w:r>
        <w:rPr>
          <w:rStyle w:val="A00"/>
          <w:color w:val="auto"/>
        </w:rPr>
        <w:t xml:space="preserve">условные обозначения. </w:t>
      </w:r>
      <w:r w:rsidRPr="00CD43FB">
        <w:rPr>
          <w:rStyle w:val="A00"/>
          <w:b/>
          <w:color w:val="auto"/>
        </w:rPr>
        <w:t>Резать ленту необходимо строго по меткам.</w:t>
      </w:r>
    </w:p>
    <w:p w:rsidR="00F237B7" w:rsidRDefault="00F237B7" w:rsidP="00B448BA">
      <w:pPr>
        <w:pStyle w:val="Default"/>
        <w:spacing w:line="240" w:lineRule="atLeast"/>
        <w:rPr>
          <w:rStyle w:val="A00"/>
          <w:color w:val="auto"/>
        </w:rPr>
      </w:pPr>
      <w:r w:rsidRPr="00F237B7">
        <w:rPr>
          <w:rStyle w:val="A00"/>
          <w:color w:val="auto"/>
        </w:rPr>
        <w:t xml:space="preserve">3.4. Длина ленты не должна превышать </w:t>
      </w:r>
      <w:r>
        <w:rPr>
          <w:rStyle w:val="A00"/>
          <w:color w:val="auto"/>
        </w:rPr>
        <w:t xml:space="preserve">5 метров. Подключение дополнительной светодиодной ленты осуществляется </w:t>
      </w:r>
      <w:r w:rsidRPr="00E277BA">
        <w:rPr>
          <w:rStyle w:val="A00"/>
          <w:b/>
          <w:color w:val="auto"/>
        </w:rPr>
        <w:t>параллельно</w:t>
      </w:r>
      <w:r>
        <w:rPr>
          <w:rStyle w:val="A00"/>
          <w:color w:val="auto"/>
        </w:rPr>
        <w:t>.</w:t>
      </w:r>
    </w:p>
    <w:p w:rsidR="00F237B7" w:rsidRPr="00F237B7" w:rsidRDefault="00F237B7" w:rsidP="00B448BA">
      <w:pPr>
        <w:pStyle w:val="Default"/>
        <w:spacing w:line="240" w:lineRule="atLeast"/>
        <w:rPr>
          <w:rStyle w:val="A00"/>
          <w:color w:val="auto"/>
        </w:rPr>
      </w:pPr>
      <w:r>
        <w:rPr>
          <w:rStyle w:val="A00"/>
          <w:color w:val="auto"/>
        </w:rPr>
        <w:t>3.5. При помощи дополнительных систем управления возможна регулировка яркости светодиодной ленты.</w:t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Default="00774123" w:rsidP="00883661">
      <w:pPr>
        <w:pStyle w:val="Pa1"/>
        <w:spacing w:line="240" w:lineRule="atLeast"/>
        <w:outlineLvl w:val="0"/>
        <w:rPr>
          <w:rStyle w:val="A00"/>
          <w:b/>
          <w:color w:val="auto"/>
        </w:rPr>
      </w:pPr>
      <w:r w:rsidRPr="00141B42">
        <w:rPr>
          <w:rStyle w:val="A00"/>
          <w:b/>
          <w:color w:val="auto"/>
        </w:rPr>
        <w:t xml:space="preserve">4. </w:t>
      </w:r>
      <w:r w:rsidR="00860ED9">
        <w:rPr>
          <w:rStyle w:val="A00"/>
          <w:b/>
          <w:color w:val="auto"/>
        </w:rPr>
        <w:t>Схема подключения светодиодной ленты к источнику питания</w:t>
      </w:r>
    </w:p>
    <w:p w:rsidR="00566A07" w:rsidRPr="00566A07" w:rsidRDefault="00566A07" w:rsidP="00566A07">
      <w:pPr>
        <w:pStyle w:val="Default"/>
        <w:rPr>
          <w:sz w:val="12"/>
          <w:szCs w:val="12"/>
        </w:rPr>
      </w:pPr>
    </w:p>
    <w:p w:rsidR="00774123" w:rsidRPr="00141B42" w:rsidRDefault="00C60A94" w:rsidP="00566A07">
      <w:pPr>
        <w:pStyle w:val="Pa1"/>
        <w:spacing w:line="240" w:lineRule="atLeast"/>
        <w:jc w:val="center"/>
        <w:rPr>
          <w:rStyle w:val="A00"/>
          <w:color w:val="auto"/>
        </w:rPr>
      </w:pPr>
      <w:r>
        <w:rPr>
          <w:noProof/>
          <w:sz w:val="12"/>
          <w:szCs w:val="12"/>
        </w:rPr>
        <w:drawing>
          <wp:inline distT="0" distB="0" distL="0" distR="0">
            <wp:extent cx="4586605" cy="1514475"/>
            <wp:effectExtent l="0" t="0" r="0" b="0"/>
            <wp:docPr id="2" name="Рисунок 2" descr="C:\Users\eraskolets\Desktop\Схема подключения ленты_v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skolets\Desktop\Схема подключения ленты_ve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23" w:rsidRPr="00141B42" w:rsidRDefault="00774123" w:rsidP="00774123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774123" w:rsidRPr="00141B42" w:rsidRDefault="00495D95" w:rsidP="00883661">
      <w:pPr>
        <w:pStyle w:val="Pa1"/>
        <w:spacing w:line="240" w:lineRule="atLeast"/>
        <w:outlineLvl w:val="0"/>
        <w:rPr>
          <w:sz w:val="12"/>
          <w:szCs w:val="12"/>
        </w:rPr>
      </w:pPr>
      <w:r>
        <w:rPr>
          <w:rStyle w:val="A00"/>
          <w:b/>
          <w:bCs/>
          <w:color w:val="auto"/>
        </w:rPr>
        <w:t>5</w:t>
      </w:r>
      <w:r w:rsidR="00774123" w:rsidRPr="00141B42">
        <w:rPr>
          <w:rStyle w:val="A00"/>
          <w:b/>
          <w:bCs/>
          <w:color w:val="auto"/>
        </w:rPr>
        <w:t xml:space="preserve">. </w:t>
      </w:r>
      <w:r>
        <w:rPr>
          <w:rStyle w:val="A00"/>
          <w:b/>
          <w:bCs/>
          <w:color w:val="auto"/>
        </w:rPr>
        <w:t>Условия г</w:t>
      </w:r>
      <w:r w:rsidR="00774123" w:rsidRPr="00141B42">
        <w:rPr>
          <w:rStyle w:val="A00"/>
          <w:b/>
          <w:bCs/>
          <w:color w:val="auto"/>
        </w:rPr>
        <w:t>арантийн</w:t>
      </w:r>
      <w:r>
        <w:rPr>
          <w:rStyle w:val="A00"/>
          <w:b/>
          <w:bCs/>
          <w:color w:val="auto"/>
        </w:rPr>
        <w:t>ого обслуживания</w:t>
      </w:r>
    </w:p>
    <w:p w:rsidR="00774123" w:rsidRPr="00141B42" w:rsidRDefault="00495D95" w:rsidP="00774123">
      <w:pPr>
        <w:pStyle w:val="Pa1"/>
        <w:spacing w:line="240" w:lineRule="atLeast"/>
        <w:rPr>
          <w:sz w:val="12"/>
          <w:szCs w:val="12"/>
        </w:rPr>
      </w:pPr>
      <w:r>
        <w:rPr>
          <w:rStyle w:val="A00"/>
          <w:color w:val="auto"/>
        </w:rPr>
        <w:t>5</w:t>
      </w:r>
      <w:r w:rsidR="00774123" w:rsidRPr="00141B42">
        <w:rPr>
          <w:rStyle w:val="A00"/>
          <w:color w:val="auto"/>
        </w:rPr>
        <w:t xml:space="preserve">.1. </w:t>
      </w:r>
      <w:r>
        <w:rPr>
          <w:rStyle w:val="A00"/>
          <w:color w:val="auto"/>
        </w:rPr>
        <w:t xml:space="preserve">Компания несет гарантийные обязательства в </w:t>
      </w:r>
      <w:r w:rsidRPr="001F5037">
        <w:rPr>
          <w:rStyle w:val="A00"/>
          <w:color w:val="auto"/>
        </w:rPr>
        <w:t xml:space="preserve">течение </w:t>
      </w:r>
      <w:r w:rsidR="001F5037" w:rsidRPr="001F5037">
        <w:rPr>
          <w:rStyle w:val="A00"/>
          <w:color w:val="auto"/>
        </w:rPr>
        <w:t>3 лет</w:t>
      </w:r>
      <w:r w:rsidRPr="001F5037">
        <w:rPr>
          <w:rStyle w:val="A00"/>
          <w:color w:val="auto"/>
        </w:rPr>
        <w:t xml:space="preserve"> </w:t>
      </w:r>
      <w:proofErr w:type="gramStart"/>
      <w:r w:rsidRPr="001F5037">
        <w:rPr>
          <w:rStyle w:val="A00"/>
          <w:color w:val="auto"/>
        </w:rPr>
        <w:t xml:space="preserve">с </w:t>
      </w:r>
      <w:r>
        <w:rPr>
          <w:rStyle w:val="A00"/>
          <w:color w:val="auto"/>
        </w:rPr>
        <w:t>даты продажи</w:t>
      </w:r>
      <w:proofErr w:type="gramEnd"/>
      <w:r>
        <w:rPr>
          <w:rStyle w:val="A00"/>
          <w:color w:val="auto"/>
        </w:rPr>
        <w:t xml:space="preserve"> светодиодной ленты.</w:t>
      </w:r>
    </w:p>
    <w:p w:rsidR="00774123" w:rsidRPr="00141B42" w:rsidRDefault="00CE0922" w:rsidP="00774123">
      <w:pPr>
        <w:pStyle w:val="Pa1"/>
        <w:spacing w:line="240" w:lineRule="atLeast"/>
        <w:rPr>
          <w:sz w:val="12"/>
          <w:szCs w:val="12"/>
        </w:rPr>
      </w:pPr>
      <w:r>
        <w:rPr>
          <w:rStyle w:val="A00"/>
          <w:color w:val="auto"/>
        </w:rPr>
        <w:t>5</w:t>
      </w:r>
      <w:r w:rsidR="00774123" w:rsidRPr="00141B42">
        <w:rPr>
          <w:rStyle w:val="A00"/>
          <w:color w:val="auto"/>
        </w:rPr>
        <w:t xml:space="preserve">.2. </w:t>
      </w:r>
      <w:r>
        <w:rPr>
          <w:rStyle w:val="A00"/>
          <w:color w:val="auto"/>
        </w:rPr>
        <w:t xml:space="preserve">Бесплатная замена в случае неисправности в течение гарантийного срока производится при наличии документа, подтверждающего дату покупки, а также </w:t>
      </w:r>
      <w:r w:rsidR="00085E6D">
        <w:rPr>
          <w:rStyle w:val="A00"/>
          <w:color w:val="auto"/>
        </w:rPr>
        <w:t>при соблюдении покупателем условий гарантийных обязательств</w:t>
      </w:r>
      <w:r w:rsidR="00774123" w:rsidRPr="00141B42">
        <w:rPr>
          <w:rStyle w:val="A00"/>
          <w:color w:val="auto"/>
        </w:rPr>
        <w:t>.</w:t>
      </w:r>
    </w:p>
    <w:p w:rsidR="00774123" w:rsidRPr="00141B42" w:rsidRDefault="00085E6D" w:rsidP="00774123">
      <w:pPr>
        <w:pStyle w:val="Pa1"/>
        <w:spacing w:line="240" w:lineRule="atLeast"/>
        <w:rPr>
          <w:sz w:val="12"/>
          <w:szCs w:val="12"/>
        </w:rPr>
      </w:pPr>
      <w:r>
        <w:rPr>
          <w:rStyle w:val="A00"/>
          <w:color w:val="auto"/>
        </w:rPr>
        <w:t>5</w:t>
      </w:r>
      <w:r w:rsidR="00774123" w:rsidRPr="00141B42">
        <w:rPr>
          <w:rStyle w:val="A00"/>
          <w:color w:val="auto"/>
        </w:rPr>
        <w:t xml:space="preserve">.3. </w:t>
      </w:r>
      <w:r w:rsidRPr="00085E6D">
        <w:rPr>
          <w:rStyle w:val="A00"/>
          <w:b/>
          <w:color w:val="auto"/>
        </w:rPr>
        <w:t>Гарантия считается недействительной</w:t>
      </w:r>
      <w:r w:rsidR="00711B9C">
        <w:rPr>
          <w:rStyle w:val="A00"/>
          <w:b/>
          <w:color w:val="auto"/>
        </w:rPr>
        <w:t xml:space="preserve"> если</w:t>
      </w:r>
      <w:r w:rsidR="00774123" w:rsidRPr="00085E6D">
        <w:rPr>
          <w:rStyle w:val="A00"/>
          <w:b/>
          <w:color w:val="auto"/>
        </w:rPr>
        <w:t>:</w:t>
      </w:r>
      <w:bookmarkStart w:id="0" w:name="_GoBack"/>
      <w:bookmarkEnd w:id="0"/>
    </w:p>
    <w:p w:rsidR="00774123" w:rsidRPr="00141B42" w:rsidRDefault="00EE56F4" w:rsidP="00774123">
      <w:pPr>
        <w:pStyle w:val="Default"/>
        <w:numPr>
          <w:ilvl w:val="0"/>
          <w:numId w:val="44"/>
        </w:numPr>
        <w:spacing w:line="240" w:lineRule="atLeast"/>
        <w:ind w:left="227" w:hanging="227"/>
        <w:contextualSpacing/>
        <w:rPr>
          <w:color w:val="auto"/>
          <w:sz w:val="12"/>
          <w:szCs w:val="12"/>
        </w:rPr>
      </w:pPr>
      <w:r>
        <w:rPr>
          <w:rStyle w:val="A00"/>
          <w:color w:val="auto"/>
        </w:rPr>
        <w:t>н</w:t>
      </w:r>
      <w:r w:rsidR="00711B9C">
        <w:rPr>
          <w:rStyle w:val="A00"/>
          <w:color w:val="auto"/>
        </w:rPr>
        <w:t>едостатки возникли вследствие нарушения потребителем условий эксплуатации, установленных в руководстве к изделию, или из-за небрежности;</w:t>
      </w:r>
    </w:p>
    <w:p w:rsidR="00711B9C" w:rsidRDefault="00EE56F4" w:rsidP="00774123">
      <w:pPr>
        <w:pStyle w:val="Default"/>
        <w:numPr>
          <w:ilvl w:val="0"/>
          <w:numId w:val="44"/>
        </w:numPr>
        <w:spacing w:line="240" w:lineRule="atLeast"/>
        <w:ind w:left="227" w:hanging="227"/>
        <w:contextualSpacing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н</w:t>
      </w:r>
      <w:r w:rsidR="00711B9C">
        <w:rPr>
          <w:color w:val="auto"/>
          <w:sz w:val="12"/>
          <w:szCs w:val="12"/>
        </w:rPr>
        <w:t>едостатки изделия, в том числе повреждения, вызваны независящими от производителя причинами, такими как перепады напряжения питающей сети, природные явления, стихийные бедствия</w:t>
      </w:r>
      <w:r w:rsidR="00C5136F">
        <w:rPr>
          <w:color w:val="auto"/>
          <w:sz w:val="12"/>
          <w:szCs w:val="12"/>
        </w:rPr>
        <w:t xml:space="preserve">, </w:t>
      </w:r>
      <w:r w:rsidR="00711B9C">
        <w:rPr>
          <w:color w:val="auto"/>
          <w:sz w:val="12"/>
          <w:szCs w:val="12"/>
        </w:rPr>
        <w:t>пожар и т.п.;</w:t>
      </w:r>
    </w:p>
    <w:p w:rsidR="00774123" w:rsidRPr="00070932" w:rsidRDefault="00EE56F4" w:rsidP="00774123">
      <w:pPr>
        <w:pStyle w:val="Default"/>
        <w:numPr>
          <w:ilvl w:val="0"/>
          <w:numId w:val="44"/>
        </w:numPr>
        <w:spacing w:line="240" w:lineRule="atLeast"/>
        <w:ind w:left="227" w:hanging="227"/>
        <w:contextualSpacing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и</w:t>
      </w:r>
      <w:r w:rsidR="00711B9C">
        <w:rPr>
          <w:color w:val="auto"/>
          <w:sz w:val="12"/>
          <w:szCs w:val="12"/>
        </w:rPr>
        <w:t xml:space="preserve">спользованы рабочие параметры, отличные от описанных </w:t>
      </w:r>
      <w:r w:rsidR="00A72F6D">
        <w:rPr>
          <w:color w:val="auto"/>
          <w:sz w:val="12"/>
          <w:szCs w:val="12"/>
        </w:rPr>
        <w:t xml:space="preserve">в руководстве </w:t>
      </w:r>
      <w:r w:rsidR="005E38FE">
        <w:rPr>
          <w:color w:val="auto"/>
          <w:sz w:val="12"/>
          <w:szCs w:val="12"/>
        </w:rPr>
        <w:t xml:space="preserve">требуемых </w:t>
      </w:r>
      <w:r w:rsidR="00711B9C">
        <w:rPr>
          <w:color w:val="auto"/>
          <w:sz w:val="12"/>
          <w:szCs w:val="12"/>
        </w:rPr>
        <w:t>технических данных.</w:t>
      </w:r>
    </w:p>
    <w:sectPr w:rsidR="00774123" w:rsidRPr="00070932" w:rsidSect="00A93402"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EA" w:rsidRDefault="004E5AEA" w:rsidP="0000251A">
      <w:pPr>
        <w:spacing w:after="0" w:line="240" w:lineRule="auto"/>
      </w:pPr>
      <w:r>
        <w:separator/>
      </w:r>
    </w:p>
  </w:endnote>
  <w:endnote w:type="continuationSeparator" w:id="0">
    <w:p w:rsidR="004E5AEA" w:rsidRDefault="004E5AEA" w:rsidP="0000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658174"/>
      <w:docPartObj>
        <w:docPartGallery w:val="Page Numbers (Bottom of Page)"/>
        <w:docPartUnique/>
      </w:docPartObj>
    </w:sdtPr>
    <w:sdtEndPr/>
    <w:sdtContent>
      <w:p w:rsidR="00FE3278" w:rsidRDefault="00FE3278">
        <w:pPr>
          <w:pStyle w:val="a7"/>
          <w:jc w:val="right"/>
        </w:pPr>
        <w:r w:rsidRPr="00551017">
          <w:rPr>
            <w:sz w:val="12"/>
          </w:rPr>
          <w:fldChar w:fldCharType="begin"/>
        </w:r>
        <w:r w:rsidRPr="00551017">
          <w:rPr>
            <w:sz w:val="12"/>
          </w:rPr>
          <w:instrText>PAGE   \* MERGEFORMAT</w:instrText>
        </w:r>
        <w:r w:rsidRPr="00551017">
          <w:rPr>
            <w:sz w:val="12"/>
          </w:rPr>
          <w:fldChar w:fldCharType="separate"/>
        </w:r>
        <w:r w:rsidR="00070932">
          <w:rPr>
            <w:noProof/>
            <w:sz w:val="12"/>
          </w:rPr>
          <w:t>2</w:t>
        </w:r>
        <w:r w:rsidRPr="00551017">
          <w:rPr>
            <w:sz w:val="12"/>
          </w:rPr>
          <w:fldChar w:fldCharType="end"/>
        </w:r>
      </w:p>
    </w:sdtContent>
  </w:sdt>
  <w:p w:rsidR="00FE3278" w:rsidRDefault="00FE32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283598"/>
      <w:docPartObj>
        <w:docPartGallery w:val="Page Numbers (Bottom of Page)"/>
        <w:docPartUnique/>
      </w:docPartObj>
    </w:sdtPr>
    <w:sdtEndPr>
      <w:rPr>
        <w:sz w:val="12"/>
      </w:rPr>
    </w:sdtEndPr>
    <w:sdtContent>
      <w:p w:rsidR="00FE3278" w:rsidRPr="00551017" w:rsidRDefault="00FE3278">
        <w:pPr>
          <w:pStyle w:val="a7"/>
          <w:jc w:val="right"/>
          <w:rPr>
            <w:sz w:val="12"/>
          </w:rPr>
        </w:pPr>
        <w:r w:rsidRPr="00551017">
          <w:rPr>
            <w:sz w:val="12"/>
          </w:rPr>
          <w:fldChar w:fldCharType="begin"/>
        </w:r>
        <w:r w:rsidRPr="00551017">
          <w:rPr>
            <w:sz w:val="12"/>
          </w:rPr>
          <w:instrText>PAGE   \* MERGEFORMAT</w:instrText>
        </w:r>
        <w:r w:rsidRPr="00551017">
          <w:rPr>
            <w:sz w:val="12"/>
          </w:rPr>
          <w:fldChar w:fldCharType="separate"/>
        </w:r>
        <w:r w:rsidR="001F5037">
          <w:rPr>
            <w:noProof/>
            <w:sz w:val="12"/>
          </w:rPr>
          <w:t>1</w:t>
        </w:r>
        <w:r w:rsidRPr="00551017">
          <w:rPr>
            <w:sz w:val="12"/>
          </w:rPr>
          <w:fldChar w:fldCharType="end"/>
        </w:r>
      </w:p>
    </w:sdtContent>
  </w:sdt>
  <w:p w:rsidR="00FE3278" w:rsidRDefault="00FE32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EA" w:rsidRDefault="004E5AEA" w:rsidP="0000251A">
      <w:pPr>
        <w:spacing w:after="0" w:line="240" w:lineRule="auto"/>
      </w:pPr>
      <w:r>
        <w:separator/>
      </w:r>
    </w:p>
  </w:footnote>
  <w:footnote w:type="continuationSeparator" w:id="0">
    <w:p w:rsidR="004E5AEA" w:rsidRDefault="004E5AEA" w:rsidP="0000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78" w:rsidRDefault="00FE3278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0" allowOverlap="0" wp14:anchorId="1FC78BE7" wp14:editId="454EE393">
          <wp:simplePos x="904875" y="447675"/>
          <wp:positionH relativeFrom="page">
            <wp:align>left</wp:align>
          </wp:positionH>
          <wp:positionV relativeFrom="page">
            <wp:align>top</wp:align>
          </wp:positionV>
          <wp:extent cx="7560000" cy="1504800"/>
          <wp:effectExtent l="0" t="0" r="3175" b="635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EB4A3"/>
    <w:multiLevelType w:val="hybridMultilevel"/>
    <w:tmpl w:val="67BFE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E48EE7"/>
    <w:multiLevelType w:val="hybridMultilevel"/>
    <w:tmpl w:val="89F1E3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FA3FAF"/>
    <w:multiLevelType w:val="hybridMultilevel"/>
    <w:tmpl w:val="524CA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CBFE1C"/>
    <w:multiLevelType w:val="hybridMultilevel"/>
    <w:tmpl w:val="E9C4E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4512AF"/>
    <w:multiLevelType w:val="multilevel"/>
    <w:tmpl w:val="01B00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005143FE"/>
    <w:multiLevelType w:val="multilevel"/>
    <w:tmpl w:val="72B4D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0287242A"/>
    <w:multiLevelType w:val="hybridMultilevel"/>
    <w:tmpl w:val="553095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655AF"/>
    <w:multiLevelType w:val="hybridMultilevel"/>
    <w:tmpl w:val="3E2A1BAC"/>
    <w:lvl w:ilvl="0" w:tplc="08B699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F74DBC"/>
    <w:multiLevelType w:val="hybridMultilevel"/>
    <w:tmpl w:val="BCFA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33EAC"/>
    <w:multiLevelType w:val="hybridMultilevel"/>
    <w:tmpl w:val="FDB8017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4355C03"/>
    <w:multiLevelType w:val="multilevel"/>
    <w:tmpl w:val="9DC042F4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AD77DA"/>
    <w:multiLevelType w:val="hybridMultilevel"/>
    <w:tmpl w:val="8484613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444FA9"/>
    <w:multiLevelType w:val="hybridMultilevel"/>
    <w:tmpl w:val="9968C3EA"/>
    <w:lvl w:ilvl="0" w:tplc="CEC4D220">
      <w:start w:val="1"/>
      <w:numFmt w:val="decimal"/>
      <w:lvlText w:val="6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E415F"/>
    <w:multiLevelType w:val="hybridMultilevel"/>
    <w:tmpl w:val="19EA831E"/>
    <w:lvl w:ilvl="0" w:tplc="29A02FB2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0BF"/>
    <w:multiLevelType w:val="multilevel"/>
    <w:tmpl w:val="3FC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1DD6005"/>
    <w:multiLevelType w:val="multilevel"/>
    <w:tmpl w:val="DAF21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49112C"/>
    <w:multiLevelType w:val="hybridMultilevel"/>
    <w:tmpl w:val="0790645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7BD3591"/>
    <w:multiLevelType w:val="hybridMultilevel"/>
    <w:tmpl w:val="FEEAE04A"/>
    <w:lvl w:ilvl="0" w:tplc="D77ADD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C0091E"/>
    <w:multiLevelType w:val="hybridMultilevel"/>
    <w:tmpl w:val="1BC6FF70"/>
    <w:lvl w:ilvl="0" w:tplc="E70A0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117082"/>
    <w:multiLevelType w:val="hybridMultilevel"/>
    <w:tmpl w:val="E0C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F1AE7"/>
    <w:multiLevelType w:val="hybridMultilevel"/>
    <w:tmpl w:val="61F2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120C2"/>
    <w:multiLevelType w:val="hybridMultilevel"/>
    <w:tmpl w:val="11149F24"/>
    <w:lvl w:ilvl="0" w:tplc="CE02A1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50F34"/>
    <w:multiLevelType w:val="hybridMultilevel"/>
    <w:tmpl w:val="CAD8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87F10"/>
    <w:multiLevelType w:val="hybridMultilevel"/>
    <w:tmpl w:val="EAE03ABC"/>
    <w:lvl w:ilvl="0" w:tplc="426442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66235"/>
    <w:multiLevelType w:val="hybridMultilevel"/>
    <w:tmpl w:val="3DD210E0"/>
    <w:lvl w:ilvl="0" w:tplc="EFD8B17A">
      <w:start w:val="1"/>
      <w:numFmt w:val="decimal"/>
      <w:lvlText w:val="%1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2260F"/>
    <w:multiLevelType w:val="hybridMultilevel"/>
    <w:tmpl w:val="8234AAF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F6A1131"/>
    <w:multiLevelType w:val="hybridMultilevel"/>
    <w:tmpl w:val="8F3804EC"/>
    <w:lvl w:ilvl="0" w:tplc="1A02336E">
      <w:start w:val="1"/>
      <w:numFmt w:val="decimal"/>
      <w:lvlText w:val="%1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C5295"/>
    <w:multiLevelType w:val="hybridMultilevel"/>
    <w:tmpl w:val="E65C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F644C"/>
    <w:multiLevelType w:val="hybridMultilevel"/>
    <w:tmpl w:val="E46C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17E54"/>
    <w:multiLevelType w:val="hybridMultilevel"/>
    <w:tmpl w:val="5D945AB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E002950"/>
    <w:multiLevelType w:val="multilevel"/>
    <w:tmpl w:val="728CD8DA"/>
    <w:lvl w:ilvl="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1">
    <w:nsid w:val="4E7808EB"/>
    <w:multiLevelType w:val="hybridMultilevel"/>
    <w:tmpl w:val="9E12C606"/>
    <w:lvl w:ilvl="0" w:tplc="B71A03E6">
      <w:start w:val="1"/>
      <w:numFmt w:val="decimal"/>
      <w:lvlText w:val="4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8038C0"/>
    <w:multiLevelType w:val="hybridMultilevel"/>
    <w:tmpl w:val="C9CA0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F94411"/>
    <w:multiLevelType w:val="hybridMultilevel"/>
    <w:tmpl w:val="F244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650B5"/>
    <w:multiLevelType w:val="hybridMultilevel"/>
    <w:tmpl w:val="4C4C87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B0D6F"/>
    <w:multiLevelType w:val="hybridMultilevel"/>
    <w:tmpl w:val="8B14055E"/>
    <w:lvl w:ilvl="0" w:tplc="33A4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002DE"/>
    <w:multiLevelType w:val="hybridMultilevel"/>
    <w:tmpl w:val="3F86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05D08"/>
    <w:multiLevelType w:val="multilevel"/>
    <w:tmpl w:val="3FC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C462602"/>
    <w:multiLevelType w:val="hybridMultilevel"/>
    <w:tmpl w:val="8C169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B1E7D"/>
    <w:multiLevelType w:val="hybridMultilevel"/>
    <w:tmpl w:val="9D82EF02"/>
    <w:lvl w:ilvl="0" w:tplc="B32AC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24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42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03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3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28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C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C28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00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D878EF"/>
    <w:multiLevelType w:val="hybridMultilevel"/>
    <w:tmpl w:val="96744612"/>
    <w:lvl w:ilvl="0" w:tplc="1D5835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>
    <w:nsid w:val="66A6EE75"/>
    <w:multiLevelType w:val="hybridMultilevel"/>
    <w:tmpl w:val="AD67B4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A3F3DE3"/>
    <w:multiLevelType w:val="hybridMultilevel"/>
    <w:tmpl w:val="F000D728"/>
    <w:lvl w:ilvl="0" w:tplc="B71A03E6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51C33"/>
    <w:multiLevelType w:val="hybridMultilevel"/>
    <w:tmpl w:val="B82ABDCE"/>
    <w:lvl w:ilvl="0" w:tplc="6D442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B41FD8"/>
    <w:multiLevelType w:val="hybridMultilevel"/>
    <w:tmpl w:val="DA4079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7B953E1"/>
    <w:multiLevelType w:val="hybridMultilevel"/>
    <w:tmpl w:val="C9E0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E3CCA"/>
    <w:multiLevelType w:val="hybridMultilevel"/>
    <w:tmpl w:val="7602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1564D"/>
    <w:multiLevelType w:val="multilevel"/>
    <w:tmpl w:val="010A3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40"/>
  </w:num>
  <w:num w:numId="5">
    <w:abstractNumId w:val="2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18"/>
  </w:num>
  <w:num w:numId="12">
    <w:abstractNumId w:val="36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6"/>
  </w:num>
  <w:num w:numId="17">
    <w:abstractNumId w:val="46"/>
  </w:num>
  <w:num w:numId="18">
    <w:abstractNumId w:val="22"/>
  </w:num>
  <w:num w:numId="19">
    <w:abstractNumId w:val="8"/>
  </w:num>
  <w:num w:numId="20">
    <w:abstractNumId w:val="10"/>
  </w:num>
  <w:num w:numId="21">
    <w:abstractNumId w:val="7"/>
  </w:num>
  <w:num w:numId="22">
    <w:abstractNumId w:val="27"/>
  </w:num>
  <w:num w:numId="23">
    <w:abstractNumId w:val="45"/>
  </w:num>
  <w:num w:numId="24">
    <w:abstractNumId w:val="42"/>
  </w:num>
  <w:num w:numId="25">
    <w:abstractNumId w:val="31"/>
  </w:num>
  <w:num w:numId="26">
    <w:abstractNumId w:val="12"/>
  </w:num>
  <w:num w:numId="27">
    <w:abstractNumId w:val="32"/>
  </w:num>
  <w:num w:numId="28">
    <w:abstractNumId w:val="45"/>
  </w:num>
  <w:num w:numId="29">
    <w:abstractNumId w:val="33"/>
  </w:num>
  <w:num w:numId="30">
    <w:abstractNumId w:val="28"/>
  </w:num>
  <w:num w:numId="31">
    <w:abstractNumId w:val="26"/>
  </w:num>
  <w:num w:numId="32">
    <w:abstractNumId w:val="24"/>
  </w:num>
  <w:num w:numId="33">
    <w:abstractNumId w:val="13"/>
  </w:num>
  <w:num w:numId="34">
    <w:abstractNumId w:val="38"/>
  </w:num>
  <w:num w:numId="35">
    <w:abstractNumId w:val="39"/>
  </w:num>
  <w:num w:numId="36">
    <w:abstractNumId w:val="44"/>
  </w:num>
  <w:num w:numId="37">
    <w:abstractNumId w:val="1"/>
  </w:num>
  <w:num w:numId="38">
    <w:abstractNumId w:val="0"/>
  </w:num>
  <w:num w:numId="39">
    <w:abstractNumId w:val="2"/>
  </w:num>
  <w:num w:numId="40">
    <w:abstractNumId w:val="41"/>
  </w:num>
  <w:num w:numId="41">
    <w:abstractNumId w:val="29"/>
  </w:num>
  <w:num w:numId="42">
    <w:abstractNumId w:val="11"/>
  </w:num>
  <w:num w:numId="43">
    <w:abstractNumId w:val="25"/>
  </w:num>
  <w:num w:numId="44">
    <w:abstractNumId w:val="9"/>
  </w:num>
  <w:num w:numId="45">
    <w:abstractNumId w:val="3"/>
  </w:num>
  <w:num w:numId="46">
    <w:abstractNumId w:val="16"/>
  </w:num>
  <w:num w:numId="47">
    <w:abstractNumId w:val="4"/>
  </w:num>
  <w:num w:numId="48">
    <w:abstractNumId w:val="5"/>
  </w:num>
  <w:num w:numId="49">
    <w:abstractNumId w:val="1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A"/>
    <w:rsid w:val="000020A3"/>
    <w:rsid w:val="0000251A"/>
    <w:rsid w:val="0000393C"/>
    <w:rsid w:val="00004603"/>
    <w:rsid w:val="0000711A"/>
    <w:rsid w:val="0002001C"/>
    <w:rsid w:val="00021E4D"/>
    <w:rsid w:val="00023FFE"/>
    <w:rsid w:val="00024726"/>
    <w:rsid w:val="00026428"/>
    <w:rsid w:val="00030725"/>
    <w:rsid w:val="0003168D"/>
    <w:rsid w:val="000319A5"/>
    <w:rsid w:val="00031B53"/>
    <w:rsid w:val="000328E3"/>
    <w:rsid w:val="000341A7"/>
    <w:rsid w:val="000350B6"/>
    <w:rsid w:val="00040899"/>
    <w:rsid w:val="00043CF0"/>
    <w:rsid w:val="00044385"/>
    <w:rsid w:val="000476D7"/>
    <w:rsid w:val="00047B83"/>
    <w:rsid w:val="00047C49"/>
    <w:rsid w:val="000508FC"/>
    <w:rsid w:val="00051797"/>
    <w:rsid w:val="00052979"/>
    <w:rsid w:val="00052C34"/>
    <w:rsid w:val="000541C2"/>
    <w:rsid w:val="00055837"/>
    <w:rsid w:val="00063925"/>
    <w:rsid w:val="000639E4"/>
    <w:rsid w:val="000642A1"/>
    <w:rsid w:val="0006444D"/>
    <w:rsid w:val="0006498D"/>
    <w:rsid w:val="00065112"/>
    <w:rsid w:val="00070932"/>
    <w:rsid w:val="00073010"/>
    <w:rsid w:val="00074ECF"/>
    <w:rsid w:val="00074F11"/>
    <w:rsid w:val="000751B5"/>
    <w:rsid w:val="0007528C"/>
    <w:rsid w:val="000776B6"/>
    <w:rsid w:val="0007775B"/>
    <w:rsid w:val="00077924"/>
    <w:rsid w:val="000824A0"/>
    <w:rsid w:val="00082F9D"/>
    <w:rsid w:val="000845F1"/>
    <w:rsid w:val="00085E6D"/>
    <w:rsid w:val="000910B6"/>
    <w:rsid w:val="0009383B"/>
    <w:rsid w:val="00093B0B"/>
    <w:rsid w:val="00094905"/>
    <w:rsid w:val="00095D38"/>
    <w:rsid w:val="00095E83"/>
    <w:rsid w:val="00097D43"/>
    <w:rsid w:val="000A085B"/>
    <w:rsid w:val="000A390F"/>
    <w:rsid w:val="000A4023"/>
    <w:rsid w:val="000A4867"/>
    <w:rsid w:val="000A5F20"/>
    <w:rsid w:val="000A6987"/>
    <w:rsid w:val="000A7C18"/>
    <w:rsid w:val="000B1246"/>
    <w:rsid w:val="000B1866"/>
    <w:rsid w:val="000B23DC"/>
    <w:rsid w:val="000C34C4"/>
    <w:rsid w:val="000C57CA"/>
    <w:rsid w:val="000C6D18"/>
    <w:rsid w:val="000D286A"/>
    <w:rsid w:val="000D6FF1"/>
    <w:rsid w:val="000E199F"/>
    <w:rsid w:val="000E27AC"/>
    <w:rsid w:val="000E306A"/>
    <w:rsid w:val="000E5FE5"/>
    <w:rsid w:val="000E6D9D"/>
    <w:rsid w:val="000E79CB"/>
    <w:rsid w:val="000F342C"/>
    <w:rsid w:val="000F58FB"/>
    <w:rsid w:val="000F5AC7"/>
    <w:rsid w:val="000F6CE7"/>
    <w:rsid w:val="00101342"/>
    <w:rsid w:val="001020ED"/>
    <w:rsid w:val="00103648"/>
    <w:rsid w:val="001042D0"/>
    <w:rsid w:val="0010459C"/>
    <w:rsid w:val="001056DC"/>
    <w:rsid w:val="00107664"/>
    <w:rsid w:val="0010792B"/>
    <w:rsid w:val="001130A3"/>
    <w:rsid w:val="001152F5"/>
    <w:rsid w:val="001201CD"/>
    <w:rsid w:val="001214A7"/>
    <w:rsid w:val="00124D45"/>
    <w:rsid w:val="0012709E"/>
    <w:rsid w:val="0013126D"/>
    <w:rsid w:val="001315A9"/>
    <w:rsid w:val="00131B9A"/>
    <w:rsid w:val="0013330C"/>
    <w:rsid w:val="001349E2"/>
    <w:rsid w:val="00134C5D"/>
    <w:rsid w:val="0013586F"/>
    <w:rsid w:val="001358DF"/>
    <w:rsid w:val="00135C3A"/>
    <w:rsid w:val="00137470"/>
    <w:rsid w:val="0014148A"/>
    <w:rsid w:val="00141B42"/>
    <w:rsid w:val="0014547D"/>
    <w:rsid w:val="00145670"/>
    <w:rsid w:val="00146726"/>
    <w:rsid w:val="00150685"/>
    <w:rsid w:val="00151B4E"/>
    <w:rsid w:val="001529C9"/>
    <w:rsid w:val="00154E81"/>
    <w:rsid w:val="00166FA6"/>
    <w:rsid w:val="00172099"/>
    <w:rsid w:val="001728D0"/>
    <w:rsid w:val="00172A24"/>
    <w:rsid w:val="00181702"/>
    <w:rsid w:val="00181C79"/>
    <w:rsid w:val="00183865"/>
    <w:rsid w:val="0018447F"/>
    <w:rsid w:val="00184903"/>
    <w:rsid w:val="00190E01"/>
    <w:rsid w:val="00192107"/>
    <w:rsid w:val="00192E50"/>
    <w:rsid w:val="0019362A"/>
    <w:rsid w:val="0019480F"/>
    <w:rsid w:val="001A44B9"/>
    <w:rsid w:val="001A63E6"/>
    <w:rsid w:val="001B0D55"/>
    <w:rsid w:val="001B2E43"/>
    <w:rsid w:val="001B5937"/>
    <w:rsid w:val="001B5FDB"/>
    <w:rsid w:val="001C501B"/>
    <w:rsid w:val="001C5314"/>
    <w:rsid w:val="001D13B8"/>
    <w:rsid w:val="001D5FC8"/>
    <w:rsid w:val="001D6554"/>
    <w:rsid w:val="001D7C0D"/>
    <w:rsid w:val="001E2F41"/>
    <w:rsid w:val="001E69EB"/>
    <w:rsid w:val="001F07E4"/>
    <w:rsid w:val="001F2EBA"/>
    <w:rsid w:val="001F5037"/>
    <w:rsid w:val="0020302F"/>
    <w:rsid w:val="00207B09"/>
    <w:rsid w:val="00210949"/>
    <w:rsid w:val="00212AC9"/>
    <w:rsid w:val="00214282"/>
    <w:rsid w:val="0021442C"/>
    <w:rsid w:val="00214D14"/>
    <w:rsid w:val="002151A1"/>
    <w:rsid w:val="00217840"/>
    <w:rsid w:val="00220AFE"/>
    <w:rsid w:val="002245CB"/>
    <w:rsid w:val="00224C81"/>
    <w:rsid w:val="0023007D"/>
    <w:rsid w:val="00230ABD"/>
    <w:rsid w:val="00230D8F"/>
    <w:rsid w:val="00234758"/>
    <w:rsid w:val="00234E13"/>
    <w:rsid w:val="00236168"/>
    <w:rsid w:val="00236536"/>
    <w:rsid w:val="00237682"/>
    <w:rsid w:val="002412A9"/>
    <w:rsid w:val="00241C11"/>
    <w:rsid w:val="0024628A"/>
    <w:rsid w:val="00246FAE"/>
    <w:rsid w:val="00251083"/>
    <w:rsid w:val="0025688A"/>
    <w:rsid w:val="00257163"/>
    <w:rsid w:val="00260806"/>
    <w:rsid w:val="00265090"/>
    <w:rsid w:val="00266092"/>
    <w:rsid w:val="002710FB"/>
    <w:rsid w:val="00271950"/>
    <w:rsid w:val="00273F6E"/>
    <w:rsid w:val="002748E4"/>
    <w:rsid w:val="00274A9E"/>
    <w:rsid w:val="0027756B"/>
    <w:rsid w:val="002819BB"/>
    <w:rsid w:val="002864B6"/>
    <w:rsid w:val="00286967"/>
    <w:rsid w:val="0029025C"/>
    <w:rsid w:val="0029131D"/>
    <w:rsid w:val="00293E4E"/>
    <w:rsid w:val="00294E53"/>
    <w:rsid w:val="00295B5C"/>
    <w:rsid w:val="002A1A65"/>
    <w:rsid w:val="002A458F"/>
    <w:rsid w:val="002A7218"/>
    <w:rsid w:val="002B1B15"/>
    <w:rsid w:val="002B1CCC"/>
    <w:rsid w:val="002B43C7"/>
    <w:rsid w:val="002B4F74"/>
    <w:rsid w:val="002C11DC"/>
    <w:rsid w:val="002C1427"/>
    <w:rsid w:val="002C42A6"/>
    <w:rsid w:val="002C71FF"/>
    <w:rsid w:val="002D4C64"/>
    <w:rsid w:val="002D598E"/>
    <w:rsid w:val="002D6224"/>
    <w:rsid w:val="002D71CE"/>
    <w:rsid w:val="002E0CC1"/>
    <w:rsid w:val="002E102D"/>
    <w:rsid w:val="002E1347"/>
    <w:rsid w:val="002E22B9"/>
    <w:rsid w:val="002E6CD8"/>
    <w:rsid w:val="002F0BE4"/>
    <w:rsid w:val="002F1AF0"/>
    <w:rsid w:val="002F1CDB"/>
    <w:rsid w:val="002F1FB9"/>
    <w:rsid w:val="002F2064"/>
    <w:rsid w:val="002F2674"/>
    <w:rsid w:val="002F5714"/>
    <w:rsid w:val="00300A53"/>
    <w:rsid w:val="00301227"/>
    <w:rsid w:val="00301466"/>
    <w:rsid w:val="0030238E"/>
    <w:rsid w:val="00303FCC"/>
    <w:rsid w:val="00305F50"/>
    <w:rsid w:val="00311E6E"/>
    <w:rsid w:val="00313B53"/>
    <w:rsid w:val="00313F5F"/>
    <w:rsid w:val="003148F2"/>
    <w:rsid w:val="00316485"/>
    <w:rsid w:val="00320862"/>
    <w:rsid w:val="003208BC"/>
    <w:rsid w:val="003217CA"/>
    <w:rsid w:val="003217FC"/>
    <w:rsid w:val="00331159"/>
    <w:rsid w:val="0033541B"/>
    <w:rsid w:val="00336B6C"/>
    <w:rsid w:val="00336D90"/>
    <w:rsid w:val="00340008"/>
    <w:rsid w:val="003413C0"/>
    <w:rsid w:val="00344F05"/>
    <w:rsid w:val="003462E9"/>
    <w:rsid w:val="003501FC"/>
    <w:rsid w:val="003507EB"/>
    <w:rsid w:val="0035091C"/>
    <w:rsid w:val="00350991"/>
    <w:rsid w:val="00351411"/>
    <w:rsid w:val="00353E4E"/>
    <w:rsid w:val="00354B43"/>
    <w:rsid w:val="00356F66"/>
    <w:rsid w:val="0035708D"/>
    <w:rsid w:val="003570BE"/>
    <w:rsid w:val="003650E6"/>
    <w:rsid w:val="00367AA6"/>
    <w:rsid w:val="003701FE"/>
    <w:rsid w:val="00375357"/>
    <w:rsid w:val="003770A9"/>
    <w:rsid w:val="00381260"/>
    <w:rsid w:val="003817DC"/>
    <w:rsid w:val="00391042"/>
    <w:rsid w:val="0039215B"/>
    <w:rsid w:val="00393031"/>
    <w:rsid w:val="00393C4B"/>
    <w:rsid w:val="00397223"/>
    <w:rsid w:val="003A47E1"/>
    <w:rsid w:val="003A564F"/>
    <w:rsid w:val="003B27DF"/>
    <w:rsid w:val="003B6198"/>
    <w:rsid w:val="003B7646"/>
    <w:rsid w:val="003B7D6C"/>
    <w:rsid w:val="003C0735"/>
    <w:rsid w:val="003C100D"/>
    <w:rsid w:val="003C304B"/>
    <w:rsid w:val="003C49EE"/>
    <w:rsid w:val="003C7757"/>
    <w:rsid w:val="003D3574"/>
    <w:rsid w:val="003D7850"/>
    <w:rsid w:val="003E2056"/>
    <w:rsid w:val="003E4139"/>
    <w:rsid w:val="003E436B"/>
    <w:rsid w:val="003F268C"/>
    <w:rsid w:val="003F319A"/>
    <w:rsid w:val="003F6F30"/>
    <w:rsid w:val="00401FD7"/>
    <w:rsid w:val="0040345B"/>
    <w:rsid w:val="00407083"/>
    <w:rsid w:val="00415F56"/>
    <w:rsid w:val="00416182"/>
    <w:rsid w:val="0042030F"/>
    <w:rsid w:val="0042254A"/>
    <w:rsid w:val="0042386D"/>
    <w:rsid w:val="00423A23"/>
    <w:rsid w:val="00423D9B"/>
    <w:rsid w:val="00424452"/>
    <w:rsid w:val="0042497E"/>
    <w:rsid w:val="004253F0"/>
    <w:rsid w:val="00430479"/>
    <w:rsid w:val="00431DD0"/>
    <w:rsid w:val="00432387"/>
    <w:rsid w:val="0043521C"/>
    <w:rsid w:val="00437922"/>
    <w:rsid w:val="00443537"/>
    <w:rsid w:val="0044428B"/>
    <w:rsid w:val="0044783E"/>
    <w:rsid w:val="0045501D"/>
    <w:rsid w:val="00465517"/>
    <w:rsid w:val="00466A6B"/>
    <w:rsid w:val="00467118"/>
    <w:rsid w:val="0046768D"/>
    <w:rsid w:val="0047173A"/>
    <w:rsid w:val="00473CBD"/>
    <w:rsid w:val="00474824"/>
    <w:rsid w:val="00476439"/>
    <w:rsid w:val="00483856"/>
    <w:rsid w:val="00484F1F"/>
    <w:rsid w:val="00485C40"/>
    <w:rsid w:val="004912BC"/>
    <w:rsid w:val="004923E8"/>
    <w:rsid w:val="004954A8"/>
    <w:rsid w:val="00495D95"/>
    <w:rsid w:val="00497AAF"/>
    <w:rsid w:val="004A28A6"/>
    <w:rsid w:val="004A38A5"/>
    <w:rsid w:val="004A52E3"/>
    <w:rsid w:val="004A5397"/>
    <w:rsid w:val="004A6572"/>
    <w:rsid w:val="004B0CD2"/>
    <w:rsid w:val="004B28D5"/>
    <w:rsid w:val="004B2CB1"/>
    <w:rsid w:val="004B3274"/>
    <w:rsid w:val="004B4299"/>
    <w:rsid w:val="004B4DE2"/>
    <w:rsid w:val="004C05D8"/>
    <w:rsid w:val="004C0C19"/>
    <w:rsid w:val="004C1C99"/>
    <w:rsid w:val="004C355A"/>
    <w:rsid w:val="004C36C2"/>
    <w:rsid w:val="004D45EA"/>
    <w:rsid w:val="004D5187"/>
    <w:rsid w:val="004D7887"/>
    <w:rsid w:val="004E1771"/>
    <w:rsid w:val="004E5AEA"/>
    <w:rsid w:val="004E62DB"/>
    <w:rsid w:val="004E6C3C"/>
    <w:rsid w:val="004F1422"/>
    <w:rsid w:val="004F3137"/>
    <w:rsid w:val="004F4811"/>
    <w:rsid w:val="005010E4"/>
    <w:rsid w:val="005018FD"/>
    <w:rsid w:val="00503C09"/>
    <w:rsid w:val="00503D88"/>
    <w:rsid w:val="00503F6B"/>
    <w:rsid w:val="005047BF"/>
    <w:rsid w:val="0050501D"/>
    <w:rsid w:val="00505737"/>
    <w:rsid w:val="00506F5B"/>
    <w:rsid w:val="0050730A"/>
    <w:rsid w:val="005077DB"/>
    <w:rsid w:val="00507959"/>
    <w:rsid w:val="0051174B"/>
    <w:rsid w:val="0051406A"/>
    <w:rsid w:val="00517B73"/>
    <w:rsid w:val="00523AA3"/>
    <w:rsid w:val="00526A53"/>
    <w:rsid w:val="00530646"/>
    <w:rsid w:val="005334C6"/>
    <w:rsid w:val="005403CB"/>
    <w:rsid w:val="00541F9B"/>
    <w:rsid w:val="00545FC0"/>
    <w:rsid w:val="00550D48"/>
    <w:rsid w:val="00551017"/>
    <w:rsid w:val="00551995"/>
    <w:rsid w:val="00552F97"/>
    <w:rsid w:val="00554984"/>
    <w:rsid w:val="005563A1"/>
    <w:rsid w:val="005573F0"/>
    <w:rsid w:val="0056090B"/>
    <w:rsid w:val="00563A84"/>
    <w:rsid w:val="00566A07"/>
    <w:rsid w:val="005714D4"/>
    <w:rsid w:val="00571B6C"/>
    <w:rsid w:val="00572519"/>
    <w:rsid w:val="00572AAA"/>
    <w:rsid w:val="00575E36"/>
    <w:rsid w:val="005778E6"/>
    <w:rsid w:val="00577F25"/>
    <w:rsid w:val="0058108A"/>
    <w:rsid w:val="00583CC8"/>
    <w:rsid w:val="00590421"/>
    <w:rsid w:val="00592E31"/>
    <w:rsid w:val="0059357C"/>
    <w:rsid w:val="005943BB"/>
    <w:rsid w:val="0059535B"/>
    <w:rsid w:val="0059568E"/>
    <w:rsid w:val="005A090F"/>
    <w:rsid w:val="005A2305"/>
    <w:rsid w:val="005A2E5E"/>
    <w:rsid w:val="005A46EE"/>
    <w:rsid w:val="005B4CCD"/>
    <w:rsid w:val="005C0F07"/>
    <w:rsid w:val="005C148E"/>
    <w:rsid w:val="005C2E32"/>
    <w:rsid w:val="005C4C34"/>
    <w:rsid w:val="005C6242"/>
    <w:rsid w:val="005C6A9B"/>
    <w:rsid w:val="005C7C5D"/>
    <w:rsid w:val="005D0122"/>
    <w:rsid w:val="005D0834"/>
    <w:rsid w:val="005D2476"/>
    <w:rsid w:val="005D53F3"/>
    <w:rsid w:val="005D61EC"/>
    <w:rsid w:val="005D6B74"/>
    <w:rsid w:val="005E20C0"/>
    <w:rsid w:val="005E38FE"/>
    <w:rsid w:val="005E3C5E"/>
    <w:rsid w:val="005E426D"/>
    <w:rsid w:val="005F0B8F"/>
    <w:rsid w:val="005F3569"/>
    <w:rsid w:val="005F4587"/>
    <w:rsid w:val="005F52AF"/>
    <w:rsid w:val="005F546F"/>
    <w:rsid w:val="005F7D3B"/>
    <w:rsid w:val="00601D9D"/>
    <w:rsid w:val="00603C9A"/>
    <w:rsid w:val="0060677F"/>
    <w:rsid w:val="00611E44"/>
    <w:rsid w:val="00613146"/>
    <w:rsid w:val="00614C7C"/>
    <w:rsid w:val="00616F81"/>
    <w:rsid w:val="0061717F"/>
    <w:rsid w:val="006173C3"/>
    <w:rsid w:val="00621533"/>
    <w:rsid w:val="00621EC8"/>
    <w:rsid w:val="00624038"/>
    <w:rsid w:val="006323A3"/>
    <w:rsid w:val="00634AE9"/>
    <w:rsid w:val="00634FE3"/>
    <w:rsid w:val="00641190"/>
    <w:rsid w:val="006415B6"/>
    <w:rsid w:val="00644433"/>
    <w:rsid w:val="0064500F"/>
    <w:rsid w:val="0064513B"/>
    <w:rsid w:val="006516EB"/>
    <w:rsid w:val="00652EDF"/>
    <w:rsid w:val="006549D6"/>
    <w:rsid w:val="00660252"/>
    <w:rsid w:val="00664564"/>
    <w:rsid w:val="00665896"/>
    <w:rsid w:val="00665FE8"/>
    <w:rsid w:val="00666363"/>
    <w:rsid w:val="0066682E"/>
    <w:rsid w:val="00666891"/>
    <w:rsid w:val="006677F8"/>
    <w:rsid w:val="00667EBE"/>
    <w:rsid w:val="00670B10"/>
    <w:rsid w:val="0067134C"/>
    <w:rsid w:val="006720FF"/>
    <w:rsid w:val="0067325F"/>
    <w:rsid w:val="006739A2"/>
    <w:rsid w:val="00673E22"/>
    <w:rsid w:val="00674A6D"/>
    <w:rsid w:val="006819F9"/>
    <w:rsid w:val="00683A3F"/>
    <w:rsid w:val="00686D77"/>
    <w:rsid w:val="00693037"/>
    <w:rsid w:val="006A16F9"/>
    <w:rsid w:val="006A1FA3"/>
    <w:rsid w:val="006A2B5F"/>
    <w:rsid w:val="006A2D88"/>
    <w:rsid w:val="006A5DB7"/>
    <w:rsid w:val="006A6A9D"/>
    <w:rsid w:val="006B02FB"/>
    <w:rsid w:val="006B62DF"/>
    <w:rsid w:val="006C00E1"/>
    <w:rsid w:val="006C19B2"/>
    <w:rsid w:val="006C21D2"/>
    <w:rsid w:val="006D0BE5"/>
    <w:rsid w:val="006D1048"/>
    <w:rsid w:val="006D114B"/>
    <w:rsid w:val="006D38DB"/>
    <w:rsid w:val="006E19E0"/>
    <w:rsid w:val="006F2764"/>
    <w:rsid w:val="006F3380"/>
    <w:rsid w:val="006F4714"/>
    <w:rsid w:val="006F6514"/>
    <w:rsid w:val="00700264"/>
    <w:rsid w:val="00700B63"/>
    <w:rsid w:val="007011E3"/>
    <w:rsid w:val="00704440"/>
    <w:rsid w:val="00707D83"/>
    <w:rsid w:val="00711B9C"/>
    <w:rsid w:val="0071264C"/>
    <w:rsid w:val="007132F5"/>
    <w:rsid w:val="00713D6D"/>
    <w:rsid w:val="00714B56"/>
    <w:rsid w:val="0071646F"/>
    <w:rsid w:val="007179EE"/>
    <w:rsid w:val="0073142D"/>
    <w:rsid w:val="0073490B"/>
    <w:rsid w:val="00734FA3"/>
    <w:rsid w:val="00743210"/>
    <w:rsid w:val="00744D22"/>
    <w:rsid w:val="0074507E"/>
    <w:rsid w:val="0074546D"/>
    <w:rsid w:val="007468C7"/>
    <w:rsid w:val="00747115"/>
    <w:rsid w:val="00747AB1"/>
    <w:rsid w:val="00751481"/>
    <w:rsid w:val="00751FF4"/>
    <w:rsid w:val="0075408B"/>
    <w:rsid w:val="0075412A"/>
    <w:rsid w:val="00754653"/>
    <w:rsid w:val="0075495F"/>
    <w:rsid w:val="007551AB"/>
    <w:rsid w:val="00760765"/>
    <w:rsid w:val="00764957"/>
    <w:rsid w:val="00765B00"/>
    <w:rsid w:val="007669CA"/>
    <w:rsid w:val="00770CD5"/>
    <w:rsid w:val="00773081"/>
    <w:rsid w:val="0077390D"/>
    <w:rsid w:val="00774123"/>
    <w:rsid w:val="007763DD"/>
    <w:rsid w:val="00780BB1"/>
    <w:rsid w:val="00781FC6"/>
    <w:rsid w:val="00783907"/>
    <w:rsid w:val="00786A63"/>
    <w:rsid w:val="00791338"/>
    <w:rsid w:val="00792A66"/>
    <w:rsid w:val="00792BF0"/>
    <w:rsid w:val="0079417D"/>
    <w:rsid w:val="007954FA"/>
    <w:rsid w:val="00795B9E"/>
    <w:rsid w:val="007977E6"/>
    <w:rsid w:val="007A0069"/>
    <w:rsid w:val="007A0119"/>
    <w:rsid w:val="007A0F78"/>
    <w:rsid w:val="007A1533"/>
    <w:rsid w:val="007A2837"/>
    <w:rsid w:val="007A2D20"/>
    <w:rsid w:val="007A4AF1"/>
    <w:rsid w:val="007A625E"/>
    <w:rsid w:val="007A757D"/>
    <w:rsid w:val="007B0DEB"/>
    <w:rsid w:val="007B4DF0"/>
    <w:rsid w:val="007B5BF3"/>
    <w:rsid w:val="007C15E9"/>
    <w:rsid w:val="007D08F6"/>
    <w:rsid w:val="007D0D6E"/>
    <w:rsid w:val="007D1D58"/>
    <w:rsid w:val="007D5573"/>
    <w:rsid w:val="007D6A34"/>
    <w:rsid w:val="007E0799"/>
    <w:rsid w:val="007E152D"/>
    <w:rsid w:val="007E29C2"/>
    <w:rsid w:val="007E426E"/>
    <w:rsid w:val="007F1B57"/>
    <w:rsid w:val="007F30DE"/>
    <w:rsid w:val="007F394F"/>
    <w:rsid w:val="007F44B8"/>
    <w:rsid w:val="007F790C"/>
    <w:rsid w:val="00800E5F"/>
    <w:rsid w:val="00816A79"/>
    <w:rsid w:val="008175E1"/>
    <w:rsid w:val="00825637"/>
    <w:rsid w:val="00825C35"/>
    <w:rsid w:val="00827477"/>
    <w:rsid w:val="00834C95"/>
    <w:rsid w:val="00835056"/>
    <w:rsid w:val="008424FC"/>
    <w:rsid w:val="00847039"/>
    <w:rsid w:val="008470E2"/>
    <w:rsid w:val="008506BE"/>
    <w:rsid w:val="00850815"/>
    <w:rsid w:val="00852874"/>
    <w:rsid w:val="00855643"/>
    <w:rsid w:val="00860ED9"/>
    <w:rsid w:val="00861328"/>
    <w:rsid w:val="00863652"/>
    <w:rsid w:val="00865D30"/>
    <w:rsid w:val="008671CF"/>
    <w:rsid w:val="00867A6D"/>
    <w:rsid w:val="00870088"/>
    <w:rsid w:val="0087353C"/>
    <w:rsid w:val="00877094"/>
    <w:rsid w:val="008822C6"/>
    <w:rsid w:val="00883661"/>
    <w:rsid w:val="008853F4"/>
    <w:rsid w:val="00886259"/>
    <w:rsid w:val="008867E4"/>
    <w:rsid w:val="008931FB"/>
    <w:rsid w:val="008957A7"/>
    <w:rsid w:val="008977DB"/>
    <w:rsid w:val="008A0B70"/>
    <w:rsid w:val="008A25C4"/>
    <w:rsid w:val="008A372A"/>
    <w:rsid w:val="008A3C69"/>
    <w:rsid w:val="008A4FBD"/>
    <w:rsid w:val="008A580D"/>
    <w:rsid w:val="008B0136"/>
    <w:rsid w:val="008B4839"/>
    <w:rsid w:val="008B747E"/>
    <w:rsid w:val="008C1796"/>
    <w:rsid w:val="008C6C38"/>
    <w:rsid w:val="008C7338"/>
    <w:rsid w:val="008D26D9"/>
    <w:rsid w:val="008D3B07"/>
    <w:rsid w:val="008D4E6A"/>
    <w:rsid w:val="008D7216"/>
    <w:rsid w:val="008E06FA"/>
    <w:rsid w:val="008E369A"/>
    <w:rsid w:val="008E3A77"/>
    <w:rsid w:val="008E43B1"/>
    <w:rsid w:val="008E4486"/>
    <w:rsid w:val="008F1A03"/>
    <w:rsid w:val="008F2ED6"/>
    <w:rsid w:val="008F302C"/>
    <w:rsid w:val="008F35B1"/>
    <w:rsid w:val="008F63D3"/>
    <w:rsid w:val="0090029F"/>
    <w:rsid w:val="00901DF9"/>
    <w:rsid w:val="00905141"/>
    <w:rsid w:val="009056F1"/>
    <w:rsid w:val="009119BB"/>
    <w:rsid w:val="00911A03"/>
    <w:rsid w:val="00917A91"/>
    <w:rsid w:val="00920DAA"/>
    <w:rsid w:val="00921F0F"/>
    <w:rsid w:val="009256E2"/>
    <w:rsid w:val="00927271"/>
    <w:rsid w:val="009309C8"/>
    <w:rsid w:val="00930F6B"/>
    <w:rsid w:val="00931E7A"/>
    <w:rsid w:val="00931F91"/>
    <w:rsid w:val="00933D5C"/>
    <w:rsid w:val="0093492C"/>
    <w:rsid w:val="00935019"/>
    <w:rsid w:val="00936581"/>
    <w:rsid w:val="00946E1F"/>
    <w:rsid w:val="00951EC9"/>
    <w:rsid w:val="00953E65"/>
    <w:rsid w:val="00954654"/>
    <w:rsid w:val="00956E9F"/>
    <w:rsid w:val="009614DA"/>
    <w:rsid w:val="00961A28"/>
    <w:rsid w:val="00963D32"/>
    <w:rsid w:val="00964F4F"/>
    <w:rsid w:val="00966665"/>
    <w:rsid w:val="009666D2"/>
    <w:rsid w:val="00966ED4"/>
    <w:rsid w:val="009674F0"/>
    <w:rsid w:val="00967DCF"/>
    <w:rsid w:val="00974C1C"/>
    <w:rsid w:val="009757DD"/>
    <w:rsid w:val="0097616C"/>
    <w:rsid w:val="0097722E"/>
    <w:rsid w:val="00977559"/>
    <w:rsid w:val="0098147F"/>
    <w:rsid w:val="00983FAC"/>
    <w:rsid w:val="009849FD"/>
    <w:rsid w:val="0098731B"/>
    <w:rsid w:val="009916CA"/>
    <w:rsid w:val="0099316C"/>
    <w:rsid w:val="00993221"/>
    <w:rsid w:val="009933A8"/>
    <w:rsid w:val="00995611"/>
    <w:rsid w:val="009A10CC"/>
    <w:rsid w:val="009A2BE5"/>
    <w:rsid w:val="009A3903"/>
    <w:rsid w:val="009A6C4C"/>
    <w:rsid w:val="009A7BD4"/>
    <w:rsid w:val="009B0E4F"/>
    <w:rsid w:val="009B1430"/>
    <w:rsid w:val="009B28F4"/>
    <w:rsid w:val="009B2C47"/>
    <w:rsid w:val="009B2DC8"/>
    <w:rsid w:val="009B7105"/>
    <w:rsid w:val="009B7B74"/>
    <w:rsid w:val="009B7CE6"/>
    <w:rsid w:val="009C1320"/>
    <w:rsid w:val="009C356D"/>
    <w:rsid w:val="009C37E1"/>
    <w:rsid w:val="009C3D42"/>
    <w:rsid w:val="009C4F27"/>
    <w:rsid w:val="009C63EC"/>
    <w:rsid w:val="009C6669"/>
    <w:rsid w:val="009D0090"/>
    <w:rsid w:val="009D5470"/>
    <w:rsid w:val="009D5E84"/>
    <w:rsid w:val="009D7A82"/>
    <w:rsid w:val="009E158A"/>
    <w:rsid w:val="009E34B5"/>
    <w:rsid w:val="009E3677"/>
    <w:rsid w:val="009E4AC4"/>
    <w:rsid w:val="009E582B"/>
    <w:rsid w:val="009E62F6"/>
    <w:rsid w:val="009E7143"/>
    <w:rsid w:val="009E7FD0"/>
    <w:rsid w:val="009F07F3"/>
    <w:rsid w:val="00A020CD"/>
    <w:rsid w:val="00A026F1"/>
    <w:rsid w:val="00A04A67"/>
    <w:rsid w:val="00A04BB9"/>
    <w:rsid w:val="00A05A00"/>
    <w:rsid w:val="00A0748A"/>
    <w:rsid w:val="00A07C5B"/>
    <w:rsid w:val="00A10293"/>
    <w:rsid w:val="00A10DD6"/>
    <w:rsid w:val="00A119E9"/>
    <w:rsid w:val="00A13385"/>
    <w:rsid w:val="00A14C10"/>
    <w:rsid w:val="00A15130"/>
    <w:rsid w:val="00A1629E"/>
    <w:rsid w:val="00A16DEB"/>
    <w:rsid w:val="00A213BA"/>
    <w:rsid w:val="00A22FC9"/>
    <w:rsid w:val="00A302AC"/>
    <w:rsid w:val="00A312C6"/>
    <w:rsid w:val="00A322D7"/>
    <w:rsid w:val="00A366B5"/>
    <w:rsid w:val="00A37485"/>
    <w:rsid w:val="00A41EF1"/>
    <w:rsid w:val="00A4677D"/>
    <w:rsid w:val="00A47965"/>
    <w:rsid w:val="00A537DF"/>
    <w:rsid w:val="00A541EF"/>
    <w:rsid w:val="00A5663F"/>
    <w:rsid w:val="00A609A6"/>
    <w:rsid w:val="00A632B9"/>
    <w:rsid w:val="00A65930"/>
    <w:rsid w:val="00A65F15"/>
    <w:rsid w:val="00A709E7"/>
    <w:rsid w:val="00A72F6D"/>
    <w:rsid w:val="00A76B05"/>
    <w:rsid w:val="00A86D15"/>
    <w:rsid w:val="00A8767A"/>
    <w:rsid w:val="00A87F0B"/>
    <w:rsid w:val="00A9014E"/>
    <w:rsid w:val="00A90FDF"/>
    <w:rsid w:val="00A90FFE"/>
    <w:rsid w:val="00A93402"/>
    <w:rsid w:val="00AA165A"/>
    <w:rsid w:val="00AA1CF5"/>
    <w:rsid w:val="00AA2C60"/>
    <w:rsid w:val="00AA3E33"/>
    <w:rsid w:val="00AA530D"/>
    <w:rsid w:val="00AA6751"/>
    <w:rsid w:val="00AB2396"/>
    <w:rsid w:val="00AB2A45"/>
    <w:rsid w:val="00AB5E6C"/>
    <w:rsid w:val="00AB77B7"/>
    <w:rsid w:val="00AC295D"/>
    <w:rsid w:val="00AC46BC"/>
    <w:rsid w:val="00AC501B"/>
    <w:rsid w:val="00AC517F"/>
    <w:rsid w:val="00AC7595"/>
    <w:rsid w:val="00AD1AA2"/>
    <w:rsid w:val="00AD24D6"/>
    <w:rsid w:val="00AD50AD"/>
    <w:rsid w:val="00AD61E2"/>
    <w:rsid w:val="00AD6909"/>
    <w:rsid w:val="00AD71DD"/>
    <w:rsid w:val="00AE18B8"/>
    <w:rsid w:val="00AE35CD"/>
    <w:rsid w:val="00AE5AE3"/>
    <w:rsid w:val="00AE5AE6"/>
    <w:rsid w:val="00AF0B3A"/>
    <w:rsid w:val="00AF0ECB"/>
    <w:rsid w:val="00AF16E1"/>
    <w:rsid w:val="00AF1E02"/>
    <w:rsid w:val="00AF460C"/>
    <w:rsid w:val="00AF52D3"/>
    <w:rsid w:val="00AF6465"/>
    <w:rsid w:val="00AF6AFD"/>
    <w:rsid w:val="00AF7083"/>
    <w:rsid w:val="00AF7558"/>
    <w:rsid w:val="00B0060D"/>
    <w:rsid w:val="00B006EE"/>
    <w:rsid w:val="00B028C2"/>
    <w:rsid w:val="00B02D8A"/>
    <w:rsid w:val="00B04518"/>
    <w:rsid w:val="00B0704A"/>
    <w:rsid w:val="00B07D5E"/>
    <w:rsid w:val="00B10F0B"/>
    <w:rsid w:val="00B11C28"/>
    <w:rsid w:val="00B11CD6"/>
    <w:rsid w:val="00B11ECE"/>
    <w:rsid w:val="00B16A11"/>
    <w:rsid w:val="00B179E8"/>
    <w:rsid w:val="00B20363"/>
    <w:rsid w:val="00B208A2"/>
    <w:rsid w:val="00B22711"/>
    <w:rsid w:val="00B24A5F"/>
    <w:rsid w:val="00B3011D"/>
    <w:rsid w:val="00B31440"/>
    <w:rsid w:val="00B3324A"/>
    <w:rsid w:val="00B35B91"/>
    <w:rsid w:val="00B3694D"/>
    <w:rsid w:val="00B4013F"/>
    <w:rsid w:val="00B41AC5"/>
    <w:rsid w:val="00B448BA"/>
    <w:rsid w:val="00B46755"/>
    <w:rsid w:val="00B61982"/>
    <w:rsid w:val="00B66747"/>
    <w:rsid w:val="00B70912"/>
    <w:rsid w:val="00B72C9A"/>
    <w:rsid w:val="00B75F97"/>
    <w:rsid w:val="00B806F1"/>
    <w:rsid w:val="00B81CF8"/>
    <w:rsid w:val="00B828B4"/>
    <w:rsid w:val="00B82E33"/>
    <w:rsid w:val="00B847E7"/>
    <w:rsid w:val="00B868ED"/>
    <w:rsid w:val="00B91D46"/>
    <w:rsid w:val="00BA5761"/>
    <w:rsid w:val="00BB19AE"/>
    <w:rsid w:val="00BB4C3C"/>
    <w:rsid w:val="00BB509A"/>
    <w:rsid w:val="00BB5370"/>
    <w:rsid w:val="00BC3774"/>
    <w:rsid w:val="00BC4F65"/>
    <w:rsid w:val="00BC545A"/>
    <w:rsid w:val="00BC5E0C"/>
    <w:rsid w:val="00BD0CD3"/>
    <w:rsid w:val="00BD6FF9"/>
    <w:rsid w:val="00BE2BEA"/>
    <w:rsid w:val="00BE3A8B"/>
    <w:rsid w:val="00BF0A40"/>
    <w:rsid w:val="00BF15D9"/>
    <w:rsid w:val="00BF484C"/>
    <w:rsid w:val="00BF4D30"/>
    <w:rsid w:val="00BF51FA"/>
    <w:rsid w:val="00BF6E65"/>
    <w:rsid w:val="00BF7EB0"/>
    <w:rsid w:val="00C01001"/>
    <w:rsid w:val="00C019A3"/>
    <w:rsid w:val="00C076AA"/>
    <w:rsid w:val="00C12069"/>
    <w:rsid w:val="00C20825"/>
    <w:rsid w:val="00C21147"/>
    <w:rsid w:val="00C2218D"/>
    <w:rsid w:val="00C2235F"/>
    <w:rsid w:val="00C25476"/>
    <w:rsid w:val="00C26D96"/>
    <w:rsid w:val="00C27B77"/>
    <w:rsid w:val="00C340E5"/>
    <w:rsid w:val="00C355CA"/>
    <w:rsid w:val="00C37114"/>
    <w:rsid w:val="00C376C1"/>
    <w:rsid w:val="00C42448"/>
    <w:rsid w:val="00C47557"/>
    <w:rsid w:val="00C5136F"/>
    <w:rsid w:val="00C55A41"/>
    <w:rsid w:val="00C5747F"/>
    <w:rsid w:val="00C57E8F"/>
    <w:rsid w:val="00C60382"/>
    <w:rsid w:val="00C60A94"/>
    <w:rsid w:val="00C62BC4"/>
    <w:rsid w:val="00C66730"/>
    <w:rsid w:val="00C70E9C"/>
    <w:rsid w:val="00C71165"/>
    <w:rsid w:val="00C72C9E"/>
    <w:rsid w:val="00C75D0A"/>
    <w:rsid w:val="00C864B3"/>
    <w:rsid w:val="00C86F13"/>
    <w:rsid w:val="00C8723B"/>
    <w:rsid w:val="00C93433"/>
    <w:rsid w:val="00C95827"/>
    <w:rsid w:val="00C95999"/>
    <w:rsid w:val="00C963FB"/>
    <w:rsid w:val="00C96A2B"/>
    <w:rsid w:val="00CA0938"/>
    <w:rsid w:val="00CA12A8"/>
    <w:rsid w:val="00CA1B39"/>
    <w:rsid w:val="00CA1FAF"/>
    <w:rsid w:val="00CA2C0B"/>
    <w:rsid w:val="00CA5674"/>
    <w:rsid w:val="00CB204A"/>
    <w:rsid w:val="00CB3024"/>
    <w:rsid w:val="00CB3245"/>
    <w:rsid w:val="00CB34F0"/>
    <w:rsid w:val="00CB4400"/>
    <w:rsid w:val="00CB4DF4"/>
    <w:rsid w:val="00CB5389"/>
    <w:rsid w:val="00CC01C0"/>
    <w:rsid w:val="00CC1831"/>
    <w:rsid w:val="00CC633E"/>
    <w:rsid w:val="00CC6E8B"/>
    <w:rsid w:val="00CD0E9F"/>
    <w:rsid w:val="00CD43FB"/>
    <w:rsid w:val="00CD4CA6"/>
    <w:rsid w:val="00CD5A6F"/>
    <w:rsid w:val="00CD631C"/>
    <w:rsid w:val="00CE0613"/>
    <w:rsid w:val="00CE0922"/>
    <w:rsid w:val="00CE0B33"/>
    <w:rsid w:val="00CE1565"/>
    <w:rsid w:val="00CE175F"/>
    <w:rsid w:val="00CE2417"/>
    <w:rsid w:val="00CE4CB7"/>
    <w:rsid w:val="00CE6A73"/>
    <w:rsid w:val="00CF0257"/>
    <w:rsid w:val="00CF341D"/>
    <w:rsid w:val="00CF3E1E"/>
    <w:rsid w:val="00D0003D"/>
    <w:rsid w:val="00D00314"/>
    <w:rsid w:val="00D025CF"/>
    <w:rsid w:val="00D03B89"/>
    <w:rsid w:val="00D132DB"/>
    <w:rsid w:val="00D171B9"/>
    <w:rsid w:val="00D1765A"/>
    <w:rsid w:val="00D2077C"/>
    <w:rsid w:val="00D27595"/>
    <w:rsid w:val="00D30D3E"/>
    <w:rsid w:val="00D30F8E"/>
    <w:rsid w:val="00D313C9"/>
    <w:rsid w:val="00D32126"/>
    <w:rsid w:val="00D33064"/>
    <w:rsid w:val="00D33781"/>
    <w:rsid w:val="00D33E8B"/>
    <w:rsid w:val="00D37347"/>
    <w:rsid w:val="00D436AB"/>
    <w:rsid w:val="00D44726"/>
    <w:rsid w:val="00D46E7D"/>
    <w:rsid w:val="00D47AE0"/>
    <w:rsid w:val="00D50BE4"/>
    <w:rsid w:val="00D53BB1"/>
    <w:rsid w:val="00D541BD"/>
    <w:rsid w:val="00D55B73"/>
    <w:rsid w:val="00D5671C"/>
    <w:rsid w:val="00D60939"/>
    <w:rsid w:val="00D60955"/>
    <w:rsid w:val="00D72238"/>
    <w:rsid w:val="00D77578"/>
    <w:rsid w:val="00D8072F"/>
    <w:rsid w:val="00D80832"/>
    <w:rsid w:val="00D82D52"/>
    <w:rsid w:val="00D8767D"/>
    <w:rsid w:val="00D91587"/>
    <w:rsid w:val="00D91613"/>
    <w:rsid w:val="00D93E5A"/>
    <w:rsid w:val="00D940DD"/>
    <w:rsid w:val="00D94A1B"/>
    <w:rsid w:val="00DA6A7D"/>
    <w:rsid w:val="00DB636C"/>
    <w:rsid w:val="00DC0B17"/>
    <w:rsid w:val="00DD34E2"/>
    <w:rsid w:val="00DD727A"/>
    <w:rsid w:val="00DD794A"/>
    <w:rsid w:val="00DE2174"/>
    <w:rsid w:val="00DE5EF2"/>
    <w:rsid w:val="00DE71CE"/>
    <w:rsid w:val="00DE7476"/>
    <w:rsid w:val="00DF75B2"/>
    <w:rsid w:val="00DF7D2F"/>
    <w:rsid w:val="00E01292"/>
    <w:rsid w:val="00E0401D"/>
    <w:rsid w:val="00E0678D"/>
    <w:rsid w:val="00E076AF"/>
    <w:rsid w:val="00E10E92"/>
    <w:rsid w:val="00E11B1D"/>
    <w:rsid w:val="00E13BAF"/>
    <w:rsid w:val="00E16114"/>
    <w:rsid w:val="00E16FCE"/>
    <w:rsid w:val="00E172BD"/>
    <w:rsid w:val="00E2085B"/>
    <w:rsid w:val="00E20E5C"/>
    <w:rsid w:val="00E21756"/>
    <w:rsid w:val="00E260C3"/>
    <w:rsid w:val="00E277BA"/>
    <w:rsid w:val="00E279F9"/>
    <w:rsid w:val="00E34096"/>
    <w:rsid w:val="00E35B10"/>
    <w:rsid w:val="00E37A2E"/>
    <w:rsid w:val="00E40EE7"/>
    <w:rsid w:val="00E449C3"/>
    <w:rsid w:val="00E4651B"/>
    <w:rsid w:val="00E51511"/>
    <w:rsid w:val="00E57CE4"/>
    <w:rsid w:val="00E57D26"/>
    <w:rsid w:val="00E60B21"/>
    <w:rsid w:val="00E62C22"/>
    <w:rsid w:val="00E64647"/>
    <w:rsid w:val="00E65F19"/>
    <w:rsid w:val="00E75985"/>
    <w:rsid w:val="00E75CE6"/>
    <w:rsid w:val="00E80997"/>
    <w:rsid w:val="00E8125C"/>
    <w:rsid w:val="00E81528"/>
    <w:rsid w:val="00E81FCB"/>
    <w:rsid w:val="00E82571"/>
    <w:rsid w:val="00E842F1"/>
    <w:rsid w:val="00E849C0"/>
    <w:rsid w:val="00E84A0B"/>
    <w:rsid w:val="00E87239"/>
    <w:rsid w:val="00E950FA"/>
    <w:rsid w:val="00E97558"/>
    <w:rsid w:val="00EA0190"/>
    <w:rsid w:val="00EA2D80"/>
    <w:rsid w:val="00EA48F2"/>
    <w:rsid w:val="00EA5D08"/>
    <w:rsid w:val="00EB1847"/>
    <w:rsid w:val="00EB18ED"/>
    <w:rsid w:val="00EB3A5D"/>
    <w:rsid w:val="00EB3EB4"/>
    <w:rsid w:val="00EB5FB7"/>
    <w:rsid w:val="00EC0F26"/>
    <w:rsid w:val="00EC1D6A"/>
    <w:rsid w:val="00ED203E"/>
    <w:rsid w:val="00ED26A8"/>
    <w:rsid w:val="00ED2F71"/>
    <w:rsid w:val="00ED4EDD"/>
    <w:rsid w:val="00ED621E"/>
    <w:rsid w:val="00EE0B6D"/>
    <w:rsid w:val="00EE1A8E"/>
    <w:rsid w:val="00EE26AA"/>
    <w:rsid w:val="00EE3BF5"/>
    <w:rsid w:val="00EE56F4"/>
    <w:rsid w:val="00EE5E83"/>
    <w:rsid w:val="00EE7766"/>
    <w:rsid w:val="00EF0BB6"/>
    <w:rsid w:val="00EF0DAE"/>
    <w:rsid w:val="00EF107A"/>
    <w:rsid w:val="00EF1361"/>
    <w:rsid w:val="00EF33AC"/>
    <w:rsid w:val="00EF3B3F"/>
    <w:rsid w:val="00EF3F14"/>
    <w:rsid w:val="00EF7185"/>
    <w:rsid w:val="00F02498"/>
    <w:rsid w:val="00F02846"/>
    <w:rsid w:val="00F0288E"/>
    <w:rsid w:val="00F029A7"/>
    <w:rsid w:val="00F03076"/>
    <w:rsid w:val="00F031FB"/>
    <w:rsid w:val="00F03B37"/>
    <w:rsid w:val="00F048E1"/>
    <w:rsid w:val="00F05176"/>
    <w:rsid w:val="00F06615"/>
    <w:rsid w:val="00F111E1"/>
    <w:rsid w:val="00F12B89"/>
    <w:rsid w:val="00F13754"/>
    <w:rsid w:val="00F16011"/>
    <w:rsid w:val="00F16471"/>
    <w:rsid w:val="00F16E4A"/>
    <w:rsid w:val="00F1763D"/>
    <w:rsid w:val="00F237B7"/>
    <w:rsid w:val="00F2592E"/>
    <w:rsid w:val="00F27052"/>
    <w:rsid w:val="00F30406"/>
    <w:rsid w:val="00F30671"/>
    <w:rsid w:val="00F30AEA"/>
    <w:rsid w:val="00F32197"/>
    <w:rsid w:val="00F3352A"/>
    <w:rsid w:val="00F417B5"/>
    <w:rsid w:val="00F41B21"/>
    <w:rsid w:val="00F433AB"/>
    <w:rsid w:val="00F43418"/>
    <w:rsid w:val="00F47577"/>
    <w:rsid w:val="00F512EA"/>
    <w:rsid w:val="00F527B8"/>
    <w:rsid w:val="00F55806"/>
    <w:rsid w:val="00F642DF"/>
    <w:rsid w:val="00F64B48"/>
    <w:rsid w:val="00F673E3"/>
    <w:rsid w:val="00F7153D"/>
    <w:rsid w:val="00F74586"/>
    <w:rsid w:val="00F763E1"/>
    <w:rsid w:val="00F82010"/>
    <w:rsid w:val="00F8345A"/>
    <w:rsid w:val="00F8346A"/>
    <w:rsid w:val="00F873C2"/>
    <w:rsid w:val="00F87C1E"/>
    <w:rsid w:val="00F90BC3"/>
    <w:rsid w:val="00F912BD"/>
    <w:rsid w:val="00F91D8E"/>
    <w:rsid w:val="00FA1581"/>
    <w:rsid w:val="00FA3294"/>
    <w:rsid w:val="00FA53C7"/>
    <w:rsid w:val="00FA69AE"/>
    <w:rsid w:val="00FB0302"/>
    <w:rsid w:val="00FB13D3"/>
    <w:rsid w:val="00FB25E0"/>
    <w:rsid w:val="00FB3093"/>
    <w:rsid w:val="00FB4461"/>
    <w:rsid w:val="00FB6212"/>
    <w:rsid w:val="00FB6790"/>
    <w:rsid w:val="00FB783C"/>
    <w:rsid w:val="00FC0F63"/>
    <w:rsid w:val="00FC13DC"/>
    <w:rsid w:val="00FC2F5B"/>
    <w:rsid w:val="00FC3070"/>
    <w:rsid w:val="00FD5333"/>
    <w:rsid w:val="00FE1A00"/>
    <w:rsid w:val="00FE3278"/>
    <w:rsid w:val="00FE67CF"/>
    <w:rsid w:val="00FF0EC1"/>
    <w:rsid w:val="00FF1F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99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7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1C99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51A"/>
  </w:style>
  <w:style w:type="paragraph" w:styleId="a7">
    <w:name w:val="footer"/>
    <w:basedOn w:val="a"/>
    <w:link w:val="a8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51A"/>
  </w:style>
  <w:style w:type="paragraph" w:customStyle="1" w:styleId="content">
    <w:name w:val="content"/>
    <w:basedOn w:val="a"/>
    <w:uiPriority w:val="99"/>
    <w:rsid w:val="00ED203E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rsid w:val="004C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CE0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CE0B3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48E"/>
  </w:style>
  <w:style w:type="character" w:styleId="ad">
    <w:name w:val="Strong"/>
    <w:basedOn w:val="a0"/>
    <w:uiPriority w:val="22"/>
    <w:qFormat/>
    <w:rsid w:val="005C148E"/>
    <w:rPr>
      <w:b/>
      <w:bCs/>
    </w:rPr>
  </w:style>
  <w:style w:type="character" w:styleId="ae">
    <w:name w:val="Emphasis"/>
    <w:basedOn w:val="a0"/>
    <w:uiPriority w:val="20"/>
    <w:qFormat/>
    <w:rsid w:val="00B02D8A"/>
    <w:rPr>
      <w:i/>
      <w:iCs/>
    </w:rPr>
  </w:style>
  <w:style w:type="table" w:customStyle="1" w:styleId="11">
    <w:name w:val="Сетка таблицы1"/>
    <w:basedOn w:val="a1"/>
    <w:next w:val="aa"/>
    <w:uiPriority w:val="59"/>
    <w:rsid w:val="00991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294E53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a"/>
    <w:rsid w:val="00F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023FF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54653"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sid w:val="009775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rsid w:val="00F91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rsid w:val="00B806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87008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70088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870088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870088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870088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870088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70088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870088"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  <w:rsid w:val="0033541B"/>
  </w:style>
  <w:style w:type="table" w:customStyle="1" w:styleId="60">
    <w:name w:val="Сетка таблицы6"/>
    <w:basedOn w:val="a1"/>
    <w:next w:val="aa"/>
    <w:rsid w:val="003354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rsid w:val="00FC2F5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CC63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633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63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633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633E"/>
    <w:rPr>
      <w:b/>
      <w:bCs/>
      <w:sz w:val="20"/>
      <w:szCs w:val="20"/>
    </w:rPr>
  </w:style>
  <w:style w:type="paragraph" w:customStyle="1" w:styleId="xl65">
    <w:name w:val="xl65"/>
    <w:basedOn w:val="a"/>
    <w:rsid w:val="00EB3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7">
    <w:name w:val="xl67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8">
    <w:name w:val="xl68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1094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210949"/>
    <w:rPr>
      <w:color w:val="000000"/>
      <w:sz w:val="12"/>
      <w:szCs w:val="12"/>
    </w:rPr>
  </w:style>
  <w:style w:type="character" w:customStyle="1" w:styleId="A50">
    <w:name w:val="A5"/>
    <w:uiPriority w:val="99"/>
    <w:rsid w:val="00210949"/>
    <w:rPr>
      <w:color w:val="000000"/>
      <w:sz w:val="13"/>
      <w:szCs w:val="13"/>
    </w:rPr>
  </w:style>
  <w:style w:type="character" w:customStyle="1" w:styleId="A60">
    <w:name w:val="A6"/>
    <w:uiPriority w:val="99"/>
    <w:rsid w:val="0021094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rsid w:val="008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8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99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7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1C99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51A"/>
  </w:style>
  <w:style w:type="paragraph" w:styleId="a7">
    <w:name w:val="footer"/>
    <w:basedOn w:val="a"/>
    <w:link w:val="a8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51A"/>
  </w:style>
  <w:style w:type="paragraph" w:customStyle="1" w:styleId="content">
    <w:name w:val="content"/>
    <w:basedOn w:val="a"/>
    <w:uiPriority w:val="99"/>
    <w:rsid w:val="00ED203E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rsid w:val="004C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CE0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CE0B3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48E"/>
  </w:style>
  <w:style w:type="character" w:styleId="ad">
    <w:name w:val="Strong"/>
    <w:basedOn w:val="a0"/>
    <w:uiPriority w:val="22"/>
    <w:qFormat/>
    <w:rsid w:val="005C148E"/>
    <w:rPr>
      <w:b/>
      <w:bCs/>
    </w:rPr>
  </w:style>
  <w:style w:type="character" w:styleId="ae">
    <w:name w:val="Emphasis"/>
    <w:basedOn w:val="a0"/>
    <w:uiPriority w:val="20"/>
    <w:qFormat/>
    <w:rsid w:val="00B02D8A"/>
    <w:rPr>
      <w:i/>
      <w:iCs/>
    </w:rPr>
  </w:style>
  <w:style w:type="table" w:customStyle="1" w:styleId="11">
    <w:name w:val="Сетка таблицы1"/>
    <w:basedOn w:val="a1"/>
    <w:next w:val="aa"/>
    <w:uiPriority w:val="59"/>
    <w:rsid w:val="00991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294E53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a"/>
    <w:rsid w:val="00F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023FF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54653"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sid w:val="009775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rsid w:val="00F91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rsid w:val="00B806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87008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70088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870088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870088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870088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870088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70088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870088"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  <w:rsid w:val="0033541B"/>
  </w:style>
  <w:style w:type="table" w:customStyle="1" w:styleId="60">
    <w:name w:val="Сетка таблицы6"/>
    <w:basedOn w:val="a1"/>
    <w:next w:val="aa"/>
    <w:rsid w:val="003354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rsid w:val="00FC2F5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CC63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633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63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633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633E"/>
    <w:rPr>
      <w:b/>
      <w:bCs/>
      <w:sz w:val="20"/>
      <w:szCs w:val="20"/>
    </w:rPr>
  </w:style>
  <w:style w:type="paragraph" w:customStyle="1" w:styleId="xl65">
    <w:name w:val="xl65"/>
    <w:basedOn w:val="a"/>
    <w:rsid w:val="00EB3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7">
    <w:name w:val="xl67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8">
    <w:name w:val="xl68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1094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210949"/>
    <w:rPr>
      <w:color w:val="000000"/>
      <w:sz w:val="12"/>
      <w:szCs w:val="12"/>
    </w:rPr>
  </w:style>
  <w:style w:type="character" w:customStyle="1" w:styleId="A50">
    <w:name w:val="A5"/>
    <w:uiPriority w:val="99"/>
    <w:rsid w:val="00210949"/>
    <w:rPr>
      <w:color w:val="000000"/>
      <w:sz w:val="13"/>
      <w:szCs w:val="13"/>
    </w:rPr>
  </w:style>
  <w:style w:type="character" w:customStyle="1" w:styleId="A60">
    <w:name w:val="A6"/>
    <w:uiPriority w:val="99"/>
    <w:rsid w:val="0021094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rsid w:val="008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8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0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0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E00A-F785-46A6-A26C-512152C5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 София</dc:creator>
  <cp:lastModifiedBy>Герда Михаил</cp:lastModifiedBy>
  <cp:revision>3</cp:revision>
  <cp:lastPrinted>2013-09-26T13:04:00Z</cp:lastPrinted>
  <dcterms:created xsi:type="dcterms:W3CDTF">2013-12-03T11:36:00Z</dcterms:created>
  <dcterms:modified xsi:type="dcterms:W3CDTF">2013-12-03T11:39:00Z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1233722400</vt:i4>
  </property>
  <property fmtid="{D5CDD505-2E9C-101B-9397-08002B2CF9AE}" pid="3" name="_NewReviewCycle">
    <vt:lpwstr/>
  </property>
  <property fmtid="{D5CDD505-2E9C-101B-9397-08002B2CF9AE}" pid="4" name="_EmailSubject">
    <vt:lpwstr>Инструкция на светодиодную ленту</vt:lpwstr>
  </property>
  <property fmtid="{D5CDD505-2E9C-101B-9397-08002B2CF9AE}" pid="5" name="_AuthorEmail">
    <vt:lpwstr>e.raskolets@ltcompany.com</vt:lpwstr>
  </property>
  <property fmtid="{D5CDD505-2E9C-101B-9397-08002B2CF9AE}" pid="6" name="_AuthorEmailDisplayName">
    <vt:lpwstr>Paskova Elena</vt:lpwstr>
  </property>
  <property fmtid="{D5CDD505-2E9C-101B-9397-08002B2CF9AE}" pid="8" name="_PreviousAdHocReviewCycleID">
    <vt:i4>1374324258</vt:i4>
  </property>
</Properties>
</file>