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CE5" w:rsidRPr="008C6CE5" w:rsidRDefault="008C6CE5" w:rsidP="008C6CE5">
      <w:pPr>
        <w:spacing w:after="0"/>
        <w:jc w:val="center"/>
        <w:rPr>
          <w:rFonts w:cstheme="minorHAnsi"/>
          <w:b/>
        </w:rPr>
      </w:pPr>
      <w:r w:rsidRPr="008C6CE5">
        <w:rPr>
          <w:rFonts w:cstheme="minorHAnsi"/>
          <w:b/>
        </w:rPr>
        <w:t>ООО «Завод «Световые технологии»</w:t>
      </w:r>
    </w:p>
    <w:p w:rsidR="008C6CE5" w:rsidRPr="008C6CE5" w:rsidRDefault="008C6CE5" w:rsidP="008C6CE5">
      <w:pPr>
        <w:spacing w:after="0"/>
        <w:jc w:val="center"/>
        <w:rPr>
          <w:rFonts w:cstheme="minorHAnsi"/>
        </w:rPr>
      </w:pPr>
      <w:r w:rsidRPr="008C6CE5">
        <w:rPr>
          <w:rFonts w:cstheme="minorHAnsi"/>
        </w:rPr>
        <w:t>Светиль</w:t>
      </w:r>
      <w:r w:rsidR="00B176D3">
        <w:rPr>
          <w:rFonts w:cstheme="minorHAnsi"/>
        </w:rPr>
        <w:t>ник стационарный, серия “</w:t>
      </w:r>
      <w:r w:rsidR="00B176D3">
        <w:rPr>
          <w:rFonts w:cstheme="minorHAnsi"/>
          <w:lang w:val="en-US"/>
        </w:rPr>
        <w:t>SINOPE</w:t>
      </w:r>
      <w:r w:rsidRPr="008C6CE5">
        <w:rPr>
          <w:rFonts w:cstheme="minorHAnsi"/>
        </w:rPr>
        <w:t>”.</w:t>
      </w:r>
    </w:p>
    <w:p w:rsidR="008C6CE5" w:rsidRPr="0010671E" w:rsidRDefault="008C6CE5" w:rsidP="008C6CE5">
      <w:pPr>
        <w:spacing w:after="0"/>
        <w:jc w:val="center"/>
        <w:rPr>
          <w:rFonts w:cstheme="minorHAnsi"/>
          <w:b/>
          <w:sz w:val="24"/>
          <w:szCs w:val="24"/>
        </w:rPr>
      </w:pPr>
      <w:r w:rsidRPr="0010671E">
        <w:rPr>
          <w:rFonts w:cstheme="minorHAnsi"/>
          <w:b/>
          <w:sz w:val="24"/>
          <w:szCs w:val="24"/>
        </w:rPr>
        <w:t>Паспорт</w:t>
      </w: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1. Назначение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стационарный предназначен для освещения административно-общественных помещений и рассчитан для работы в сети</w:t>
      </w:r>
      <w:r w:rsidR="0010671E">
        <w:rPr>
          <w:rFonts w:cstheme="minorHAnsi"/>
          <w:sz w:val="20"/>
          <w:szCs w:val="20"/>
        </w:rPr>
        <w:t xml:space="preserve"> переменного тока 220</w:t>
      </w:r>
      <w:proofErr w:type="gramStart"/>
      <w:r w:rsidR="0010671E">
        <w:rPr>
          <w:rFonts w:cstheme="minorHAnsi"/>
          <w:sz w:val="20"/>
          <w:szCs w:val="20"/>
        </w:rPr>
        <w:t xml:space="preserve"> В</w:t>
      </w:r>
      <w:proofErr w:type="gramEnd"/>
      <w:r w:rsidR="0010671E">
        <w:rPr>
          <w:rFonts w:cstheme="minorHAnsi"/>
          <w:sz w:val="20"/>
          <w:szCs w:val="20"/>
        </w:rPr>
        <w:t>, 50 Гц.</w:t>
      </w:r>
    </w:p>
    <w:p w:rsidR="00354B26" w:rsidRPr="00354B26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соответствует  требованиям безопасности ГОСТ P МЭК 60598-2-1, ГОСТ P МЭК 60598-1 и </w:t>
      </w:r>
      <w:r w:rsidR="0010671E">
        <w:rPr>
          <w:rFonts w:cstheme="minorHAnsi"/>
          <w:sz w:val="20"/>
          <w:szCs w:val="20"/>
        </w:rPr>
        <w:t xml:space="preserve">ЭМС </w:t>
      </w:r>
      <w:r w:rsidR="00B176D3" w:rsidRPr="00B176D3">
        <w:rPr>
          <w:rFonts w:cstheme="minorHAnsi"/>
          <w:sz w:val="20"/>
          <w:szCs w:val="20"/>
        </w:rPr>
        <w:t>ГОСТ P 51318-99, ГОСТ P 51514-99</w:t>
      </w:r>
      <w:r w:rsidR="0010671E">
        <w:rPr>
          <w:rFonts w:cstheme="minorHAnsi"/>
          <w:sz w:val="20"/>
          <w:szCs w:val="20"/>
        </w:rPr>
        <w:t>.</w:t>
      </w:r>
    </w:p>
    <w:p w:rsidR="008C6CE5" w:rsidRPr="0010671E" w:rsidRDefault="008C6CE5" w:rsidP="00354B26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может быть установлен на опорную поверхность из нормально воспламеняемого материала</w:t>
      </w:r>
    </w:p>
    <w:p w:rsidR="00D25C3E" w:rsidRDefault="00D25C3E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2. Комплект поставки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Светильник (без ламп), шт.            </w:t>
      </w:r>
      <w:r w:rsidR="00354B26" w:rsidRPr="00354B26">
        <w:rPr>
          <w:rFonts w:cstheme="minorHAnsi"/>
          <w:sz w:val="20"/>
          <w:szCs w:val="20"/>
        </w:rPr>
        <w:t xml:space="preserve">        </w:t>
      </w:r>
      <w:r w:rsidRPr="0010671E">
        <w:rPr>
          <w:rFonts w:cstheme="minorHAnsi"/>
          <w:sz w:val="20"/>
          <w:szCs w:val="20"/>
        </w:rPr>
        <w:t xml:space="preserve">                     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354B26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Упаковка, шт.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        </w:t>
      </w:r>
      <w:r w:rsidRPr="0010671E">
        <w:rPr>
          <w:rFonts w:cstheme="minorHAnsi"/>
          <w:sz w:val="20"/>
          <w:szCs w:val="20"/>
        </w:rPr>
        <w:t xml:space="preserve">                    </w:t>
      </w:r>
      <w:r w:rsidR="00354B26" w:rsidRPr="00354B26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 xml:space="preserve">        </w:t>
      </w:r>
      <w:r w:rsidR="00354B26">
        <w:rPr>
          <w:rFonts w:cstheme="minorHAnsi"/>
          <w:sz w:val="20"/>
          <w:szCs w:val="20"/>
        </w:rPr>
        <w:t>1</w:t>
      </w:r>
    </w:p>
    <w:p w:rsidR="008C6CE5" w:rsidRPr="005F78F0" w:rsidRDefault="008C6CE5" w:rsidP="00354B26">
      <w:pPr>
        <w:spacing w:after="0"/>
        <w:jc w:val="right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 xml:space="preserve">Паспорт, шт.                                                 </w:t>
      </w:r>
      <w:r w:rsidR="00354B26" w:rsidRPr="00354B26">
        <w:rPr>
          <w:rFonts w:cstheme="minorHAnsi"/>
          <w:sz w:val="20"/>
          <w:szCs w:val="20"/>
        </w:rPr>
        <w:t xml:space="preserve">  </w:t>
      </w:r>
      <w:r w:rsidR="00354B26" w:rsidRPr="005F78F0">
        <w:rPr>
          <w:rFonts w:cstheme="minorHAnsi"/>
          <w:sz w:val="20"/>
          <w:szCs w:val="20"/>
        </w:rPr>
        <w:t xml:space="preserve">         </w:t>
      </w:r>
      <w:r w:rsidRPr="0010671E">
        <w:rPr>
          <w:rFonts w:cstheme="minorHAnsi"/>
          <w:sz w:val="20"/>
          <w:szCs w:val="20"/>
        </w:rPr>
        <w:t xml:space="preserve">                 </w:t>
      </w:r>
      <w:r w:rsidR="00354B26">
        <w:rPr>
          <w:rFonts w:cstheme="minorHAnsi"/>
          <w:sz w:val="20"/>
          <w:szCs w:val="20"/>
        </w:rPr>
        <w:t>1</w:t>
      </w:r>
    </w:p>
    <w:p w:rsidR="00D25C3E" w:rsidRDefault="00D25C3E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3. Требования по технике безопасности</w:t>
      </w:r>
    </w:p>
    <w:p w:rsidR="008C6CE5" w:rsidRPr="0010671E" w:rsidRDefault="008C6CE5" w:rsidP="008C6CE5">
      <w:pPr>
        <w:spacing w:after="0"/>
        <w:ind w:firstLine="284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Установку, чистку светильника и замену компонент (ламп) производить только при отключенном питании.</w:t>
      </w:r>
    </w:p>
    <w:p w:rsidR="00D25C3E" w:rsidRDefault="00D25C3E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354B26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 xml:space="preserve">4. </w:t>
      </w:r>
      <w:r w:rsidR="00354B26">
        <w:rPr>
          <w:rFonts w:cstheme="minorHAnsi"/>
          <w:b/>
          <w:sz w:val="20"/>
          <w:szCs w:val="20"/>
        </w:rPr>
        <w:t>У</w:t>
      </w:r>
      <w:r w:rsidRPr="0010671E">
        <w:rPr>
          <w:rFonts w:cstheme="minorHAnsi"/>
          <w:b/>
          <w:sz w:val="20"/>
          <w:szCs w:val="20"/>
        </w:rPr>
        <w:t>становка</w:t>
      </w:r>
      <w:r w:rsidR="00354B26">
        <w:rPr>
          <w:rFonts w:cstheme="minorHAnsi"/>
          <w:b/>
          <w:sz w:val="20"/>
          <w:szCs w:val="20"/>
        </w:rPr>
        <w:t>:</w:t>
      </w:r>
    </w:p>
    <w:p w:rsidR="00354B26" w:rsidRDefault="00354B26" w:rsidP="008C6CE5">
      <w:pPr>
        <w:spacing w:after="0"/>
        <w:rPr>
          <w:rFonts w:cstheme="minorHAnsi"/>
          <w:sz w:val="20"/>
          <w:szCs w:val="20"/>
        </w:rPr>
      </w:pPr>
      <w:r w:rsidRPr="00354B26">
        <w:rPr>
          <w:rFonts w:cstheme="minorHAnsi"/>
          <w:sz w:val="20"/>
          <w:szCs w:val="20"/>
        </w:rPr>
        <w:t xml:space="preserve">1. </w:t>
      </w:r>
      <w:r w:rsidR="00665B65">
        <w:rPr>
          <w:rFonts w:cstheme="minorHAnsi"/>
          <w:sz w:val="20"/>
          <w:szCs w:val="20"/>
        </w:rPr>
        <w:t>Установите</w:t>
      </w:r>
      <w:r>
        <w:rPr>
          <w:rFonts w:cstheme="minorHAnsi"/>
          <w:sz w:val="20"/>
          <w:szCs w:val="20"/>
        </w:rPr>
        <w:t xml:space="preserve"> монтажную плату на по</w:t>
      </w:r>
      <w:r w:rsidR="00665B65">
        <w:rPr>
          <w:rFonts w:cstheme="minorHAnsi"/>
          <w:sz w:val="20"/>
          <w:szCs w:val="20"/>
        </w:rPr>
        <w:t xml:space="preserve">верхность </w:t>
      </w:r>
      <w:r w:rsidR="00192534">
        <w:rPr>
          <w:rFonts w:cstheme="minorHAnsi"/>
          <w:sz w:val="20"/>
          <w:szCs w:val="20"/>
        </w:rPr>
        <w:t>стены с помощью трех винтов</w:t>
      </w:r>
      <w:r w:rsidR="00665B65">
        <w:rPr>
          <w:rFonts w:cstheme="minorHAnsi"/>
          <w:sz w:val="20"/>
          <w:szCs w:val="20"/>
        </w:rPr>
        <w:t xml:space="preserve"> и подсоедините</w:t>
      </w:r>
      <w:r>
        <w:rPr>
          <w:rFonts w:cstheme="minorHAnsi"/>
          <w:sz w:val="20"/>
          <w:szCs w:val="20"/>
        </w:rPr>
        <w:t xml:space="preserve"> питающие провода к </w:t>
      </w:r>
      <w:proofErr w:type="spellStart"/>
      <w:r>
        <w:rPr>
          <w:rFonts w:cstheme="minorHAnsi"/>
          <w:sz w:val="20"/>
          <w:szCs w:val="20"/>
        </w:rPr>
        <w:t>клеммной</w:t>
      </w:r>
      <w:proofErr w:type="spellEnd"/>
      <w:r>
        <w:rPr>
          <w:rFonts w:cstheme="minorHAnsi"/>
          <w:sz w:val="20"/>
          <w:szCs w:val="20"/>
        </w:rPr>
        <w:t xml:space="preserve"> колодке.</w:t>
      </w:r>
    </w:p>
    <w:p w:rsidR="00192534" w:rsidRPr="005F78F0" w:rsidRDefault="00192534" w:rsidP="00192534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2. Установите в светильник источник света требуемой мощности. Установите </w:t>
      </w:r>
      <w:proofErr w:type="spellStart"/>
      <w:r>
        <w:rPr>
          <w:rFonts w:cstheme="minorHAnsi"/>
          <w:sz w:val="20"/>
          <w:szCs w:val="20"/>
        </w:rPr>
        <w:t>рассеиватель</w:t>
      </w:r>
      <w:proofErr w:type="spellEnd"/>
      <w:r>
        <w:rPr>
          <w:rFonts w:cstheme="minorHAnsi"/>
          <w:sz w:val="20"/>
          <w:szCs w:val="20"/>
        </w:rPr>
        <w:t xml:space="preserve"> в корпус светильника и закрепите его с помощью декоративного винта.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559"/>
      </w:tblGrid>
      <w:tr w:rsidR="00192534" w:rsidTr="00447A37">
        <w:trPr>
          <w:trHeight w:hRule="exact" w:val="284"/>
        </w:trPr>
        <w:tc>
          <w:tcPr>
            <w:tcW w:w="1276" w:type="dxa"/>
            <w:vAlign w:val="center"/>
          </w:tcPr>
          <w:p w:rsidR="00192534" w:rsidRPr="00192534" w:rsidRDefault="00192534" w:rsidP="001925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92534">
              <w:rPr>
                <w:rFonts w:cstheme="minorHAnsi"/>
                <w:b/>
                <w:sz w:val="16"/>
                <w:szCs w:val="16"/>
              </w:rPr>
              <w:t>Модификация</w:t>
            </w:r>
          </w:p>
        </w:tc>
        <w:tc>
          <w:tcPr>
            <w:tcW w:w="1843" w:type="dxa"/>
            <w:vAlign w:val="center"/>
          </w:tcPr>
          <w:p w:rsidR="00192534" w:rsidRPr="00192534" w:rsidRDefault="00192534" w:rsidP="001925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92534">
              <w:rPr>
                <w:rFonts w:cstheme="minorHAnsi"/>
                <w:b/>
                <w:sz w:val="16"/>
                <w:szCs w:val="16"/>
              </w:rPr>
              <w:t>Источник света</w:t>
            </w:r>
          </w:p>
        </w:tc>
        <w:tc>
          <w:tcPr>
            <w:tcW w:w="1559" w:type="dxa"/>
            <w:vAlign w:val="center"/>
          </w:tcPr>
          <w:p w:rsidR="00192534" w:rsidRPr="00447A37" w:rsidRDefault="00447A37" w:rsidP="001925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sz w:val="16"/>
                <w:szCs w:val="16"/>
              </w:rPr>
              <w:t>Схема установки</w:t>
            </w:r>
          </w:p>
        </w:tc>
      </w:tr>
      <w:tr w:rsidR="00192534" w:rsidRPr="003357AB" w:rsidTr="00447A37">
        <w:trPr>
          <w:trHeight w:hRule="exact" w:val="284"/>
        </w:trPr>
        <w:tc>
          <w:tcPr>
            <w:tcW w:w="1276" w:type="dxa"/>
            <w:vAlign w:val="center"/>
          </w:tcPr>
          <w:p w:rsidR="00192534" w:rsidRPr="00447A37" w:rsidRDefault="00192534" w:rsidP="001925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92534">
              <w:rPr>
                <w:rFonts w:cstheme="minorHAnsi"/>
                <w:sz w:val="16"/>
                <w:szCs w:val="16"/>
                <w:lang w:val="en-US"/>
              </w:rPr>
              <w:t>Sinope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160</w:t>
            </w:r>
          </w:p>
        </w:tc>
        <w:tc>
          <w:tcPr>
            <w:tcW w:w="1843" w:type="dxa"/>
            <w:vAlign w:val="center"/>
          </w:tcPr>
          <w:p w:rsidR="00192534" w:rsidRPr="00192534" w:rsidRDefault="00447A37" w:rsidP="00447A37">
            <w:pPr>
              <w:rPr>
                <w:rFonts w:cstheme="minorHAnsi"/>
                <w:sz w:val="16"/>
                <w:szCs w:val="16"/>
              </w:rPr>
            </w:pPr>
            <w:r w:rsidRPr="00447A37">
              <w:rPr>
                <w:rFonts w:cstheme="minorHAnsi"/>
                <w:sz w:val="16"/>
                <w:szCs w:val="16"/>
              </w:rPr>
              <w:t>Л</w:t>
            </w:r>
            <w:r>
              <w:rPr>
                <w:rFonts w:cstheme="minorHAnsi"/>
                <w:sz w:val="16"/>
                <w:szCs w:val="16"/>
              </w:rPr>
              <w:t>Н</w:t>
            </w:r>
            <w:r w:rsidRPr="00447A3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47A37">
              <w:rPr>
                <w:rFonts w:cstheme="minorHAnsi"/>
                <w:sz w:val="16"/>
                <w:szCs w:val="16"/>
              </w:rPr>
              <w:t>max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75Вт Е27</w:t>
            </w:r>
          </w:p>
        </w:tc>
        <w:tc>
          <w:tcPr>
            <w:tcW w:w="1559" w:type="dxa"/>
            <w:vAlign w:val="center"/>
          </w:tcPr>
          <w:p w:rsidR="00192534" w:rsidRPr="00192534" w:rsidRDefault="00447A37" w:rsidP="00447A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192534" w:rsidRPr="003357AB" w:rsidTr="00447A37">
        <w:trPr>
          <w:trHeight w:hRule="exact" w:val="284"/>
        </w:trPr>
        <w:tc>
          <w:tcPr>
            <w:tcW w:w="1276" w:type="dxa"/>
            <w:vAlign w:val="center"/>
          </w:tcPr>
          <w:p w:rsidR="00192534" w:rsidRPr="00192534" w:rsidRDefault="00192534" w:rsidP="001925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92534">
              <w:rPr>
                <w:rFonts w:cstheme="minorHAnsi"/>
                <w:sz w:val="16"/>
                <w:szCs w:val="16"/>
                <w:lang w:val="en-US"/>
              </w:rPr>
              <w:t>Sinope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113</w:t>
            </w:r>
          </w:p>
        </w:tc>
        <w:tc>
          <w:tcPr>
            <w:tcW w:w="1843" w:type="dxa"/>
            <w:vAlign w:val="center"/>
          </w:tcPr>
          <w:p w:rsidR="00192534" w:rsidRPr="00192534" w:rsidRDefault="00447A37" w:rsidP="0019253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КЛЛ 13 Вт </w:t>
            </w:r>
            <w:r w:rsidRPr="00447A37">
              <w:rPr>
                <w:rFonts w:cstheme="minorHAnsi"/>
                <w:sz w:val="16"/>
                <w:szCs w:val="16"/>
              </w:rPr>
              <w:t>G24q-1</w:t>
            </w:r>
          </w:p>
        </w:tc>
        <w:tc>
          <w:tcPr>
            <w:tcW w:w="1559" w:type="dxa"/>
            <w:vAlign w:val="center"/>
          </w:tcPr>
          <w:p w:rsidR="00192534" w:rsidRPr="00192534" w:rsidRDefault="00447A37" w:rsidP="00447A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1</w:t>
            </w:r>
          </w:p>
        </w:tc>
      </w:tr>
      <w:tr w:rsidR="00192534" w:rsidRPr="003357AB" w:rsidTr="00447A37">
        <w:trPr>
          <w:trHeight w:hRule="exact" w:val="284"/>
        </w:trPr>
        <w:tc>
          <w:tcPr>
            <w:tcW w:w="1276" w:type="dxa"/>
            <w:vAlign w:val="center"/>
          </w:tcPr>
          <w:p w:rsidR="00192534" w:rsidRPr="00447A37" w:rsidRDefault="00192534" w:rsidP="001925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92534">
              <w:rPr>
                <w:rFonts w:cstheme="minorHAnsi"/>
                <w:sz w:val="16"/>
                <w:szCs w:val="16"/>
                <w:lang w:val="en-US"/>
              </w:rPr>
              <w:t>Sinope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260</w:t>
            </w:r>
          </w:p>
        </w:tc>
        <w:tc>
          <w:tcPr>
            <w:tcW w:w="1843" w:type="dxa"/>
            <w:vAlign w:val="center"/>
          </w:tcPr>
          <w:p w:rsidR="00192534" w:rsidRPr="00192534" w:rsidRDefault="00447A37" w:rsidP="00192534">
            <w:pPr>
              <w:rPr>
                <w:rFonts w:cstheme="minorHAnsi"/>
                <w:sz w:val="16"/>
                <w:szCs w:val="16"/>
              </w:rPr>
            </w:pPr>
            <w:r w:rsidRPr="00447A37">
              <w:rPr>
                <w:rFonts w:cstheme="minorHAnsi"/>
                <w:sz w:val="16"/>
                <w:szCs w:val="16"/>
              </w:rPr>
              <w:t>Л</w:t>
            </w:r>
            <w:r>
              <w:rPr>
                <w:rFonts w:cstheme="minorHAnsi"/>
                <w:sz w:val="16"/>
                <w:szCs w:val="16"/>
              </w:rPr>
              <w:t>Н</w:t>
            </w:r>
            <w:r w:rsidRPr="00447A37">
              <w:rPr>
                <w:rFonts w:cstheme="minorHAnsi"/>
                <w:sz w:val="16"/>
                <w:szCs w:val="16"/>
              </w:rPr>
              <w:t xml:space="preserve"> </w:t>
            </w:r>
            <w:proofErr w:type="spellStart"/>
            <w:r w:rsidRPr="00447A37">
              <w:rPr>
                <w:rFonts w:cstheme="minorHAnsi"/>
                <w:sz w:val="16"/>
                <w:szCs w:val="16"/>
              </w:rPr>
              <w:t>max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2×60 </w:t>
            </w:r>
            <w:r w:rsidRPr="00447A37">
              <w:rPr>
                <w:rFonts w:cstheme="minorHAnsi"/>
                <w:sz w:val="16"/>
                <w:szCs w:val="16"/>
              </w:rPr>
              <w:t>Вт Е27</w:t>
            </w:r>
          </w:p>
        </w:tc>
        <w:tc>
          <w:tcPr>
            <w:tcW w:w="1559" w:type="dxa"/>
            <w:vAlign w:val="center"/>
          </w:tcPr>
          <w:p w:rsidR="00192534" w:rsidRPr="00192534" w:rsidRDefault="00447A37" w:rsidP="00447A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  <w:tr w:rsidR="00447A37" w:rsidRPr="003357AB" w:rsidTr="00447A37">
        <w:trPr>
          <w:trHeight w:hRule="exact" w:val="284"/>
        </w:trPr>
        <w:tc>
          <w:tcPr>
            <w:tcW w:w="1276" w:type="dxa"/>
            <w:vAlign w:val="center"/>
          </w:tcPr>
          <w:p w:rsidR="00447A37" w:rsidRPr="00447A37" w:rsidRDefault="00447A37" w:rsidP="00192534">
            <w:pPr>
              <w:rPr>
                <w:rFonts w:cstheme="minorHAnsi"/>
                <w:sz w:val="16"/>
                <w:szCs w:val="16"/>
              </w:rPr>
            </w:pPr>
            <w:proofErr w:type="spellStart"/>
            <w:r w:rsidRPr="00192534">
              <w:rPr>
                <w:rFonts w:cstheme="minorHAnsi"/>
                <w:sz w:val="16"/>
                <w:szCs w:val="16"/>
                <w:lang w:val="en-US"/>
              </w:rPr>
              <w:t>Sinope</w:t>
            </w:r>
            <w:proofErr w:type="spellEnd"/>
            <w:r w:rsidRPr="00447A37">
              <w:rPr>
                <w:rFonts w:cstheme="minorHAnsi"/>
                <w:sz w:val="16"/>
                <w:szCs w:val="16"/>
              </w:rPr>
              <w:t xml:space="preserve"> 218</w:t>
            </w:r>
          </w:p>
        </w:tc>
        <w:tc>
          <w:tcPr>
            <w:tcW w:w="1843" w:type="dxa"/>
            <w:vAlign w:val="center"/>
          </w:tcPr>
          <w:p w:rsidR="00447A37" w:rsidRPr="00192534" w:rsidRDefault="00447A37" w:rsidP="00447A37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КЛ</w:t>
            </w:r>
            <w:r w:rsidRPr="00447A37">
              <w:rPr>
                <w:rFonts w:cstheme="minorHAnsi"/>
                <w:sz w:val="16"/>
                <w:szCs w:val="16"/>
              </w:rPr>
              <w:t>Л</w:t>
            </w:r>
            <w:r>
              <w:rPr>
                <w:rFonts w:cstheme="minorHAnsi"/>
                <w:sz w:val="16"/>
                <w:szCs w:val="16"/>
              </w:rPr>
              <w:t xml:space="preserve"> 2×18 </w:t>
            </w:r>
            <w:r w:rsidRPr="00447A37">
              <w:rPr>
                <w:rFonts w:cstheme="minorHAnsi"/>
                <w:sz w:val="16"/>
                <w:szCs w:val="16"/>
              </w:rPr>
              <w:t>Вт G24q-2</w:t>
            </w:r>
          </w:p>
        </w:tc>
        <w:tc>
          <w:tcPr>
            <w:tcW w:w="1559" w:type="dxa"/>
            <w:vAlign w:val="center"/>
          </w:tcPr>
          <w:p w:rsidR="00447A37" w:rsidRPr="00192534" w:rsidRDefault="00447A37" w:rsidP="00447A37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2</w:t>
            </w:r>
          </w:p>
        </w:tc>
      </w:tr>
    </w:tbl>
    <w:p w:rsidR="00D25C3E" w:rsidRDefault="00D25C3E" w:rsidP="008C6CE5">
      <w:pPr>
        <w:spacing w:after="0"/>
        <w:rPr>
          <w:rFonts w:cstheme="minorHAnsi"/>
          <w:b/>
          <w:sz w:val="20"/>
          <w:szCs w:val="20"/>
        </w:rPr>
      </w:pPr>
    </w:p>
    <w:p w:rsidR="008C6CE5" w:rsidRPr="0010671E" w:rsidRDefault="008C6CE5" w:rsidP="008C6CE5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5. Свидетельство о приемке</w:t>
      </w:r>
    </w:p>
    <w:p w:rsidR="008C6CE5" w:rsidRPr="005F78F0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соотве</w:t>
      </w:r>
      <w:r w:rsidR="004A7078">
        <w:rPr>
          <w:rFonts w:cstheme="minorHAnsi"/>
          <w:sz w:val="20"/>
          <w:szCs w:val="20"/>
        </w:rPr>
        <w:t xml:space="preserve">тствует ТУ </w:t>
      </w:r>
      <w:r w:rsidR="00F70D47">
        <w:rPr>
          <w:rFonts w:cstheme="minorHAnsi"/>
          <w:sz w:val="20"/>
          <w:szCs w:val="20"/>
        </w:rPr>
        <w:t xml:space="preserve">и признан годным к </w:t>
      </w:r>
      <w:r w:rsidRPr="0010671E">
        <w:rPr>
          <w:rFonts w:cstheme="minorHAnsi"/>
          <w:sz w:val="20"/>
          <w:szCs w:val="20"/>
        </w:rPr>
        <w:t xml:space="preserve">эксплуатации. </w:t>
      </w:r>
    </w:p>
    <w:tbl>
      <w:tblPr>
        <w:tblStyle w:val="a5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418"/>
        <w:gridCol w:w="3260"/>
      </w:tblGrid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P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 xml:space="preserve">Дата </w:t>
            </w:r>
            <w:r>
              <w:rPr>
                <w:rFonts w:cstheme="minorHAnsi"/>
                <w:sz w:val="20"/>
                <w:szCs w:val="20"/>
              </w:rPr>
              <w:t>выпуска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>Контролер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2028F1" w:rsidTr="00A17257">
        <w:trPr>
          <w:trHeight w:val="567"/>
        </w:trPr>
        <w:tc>
          <w:tcPr>
            <w:tcW w:w="1418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10671E">
              <w:rPr>
                <w:rFonts w:cstheme="minorHAnsi"/>
                <w:sz w:val="20"/>
                <w:szCs w:val="20"/>
              </w:rPr>
              <w:t>Упаковщи</w:t>
            </w:r>
            <w:r>
              <w:rPr>
                <w:rFonts w:cstheme="minorHAnsi"/>
                <w:sz w:val="20"/>
                <w:szCs w:val="20"/>
              </w:rPr>
              <w:t>к</w:t>
            </w:r>
          </w:p>
        </w:tc>
        <w:tc>
          <w:tcPr>
            <w:tcW w:w="3260" w:type="dxa"/>
            <w:vAlign w:val="center"/>
          </w:tcPr>
          <w:p w:rsidR="002028F1" w:rsidRDefault="002028F1" w:rsidP="002028F1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</w:tbl>
    <w:p w:rsidR="008C6CE5" w:rsidRPr="0010671E" w:rsidRDefault="008C6CE5" w:rsidP="008C6CE5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Светильник сертифицирован.</w:t>
      </w:r>
    </w:p>
    <w:p w:rsidR="00D25C3E" w:rsidRDefault="00D25C3E" w:rsidP="0073154E">
      <w:pPr>
        <w:spacing w:after="0"/>
        <w:rPr>
          <w:rFonts w:cstheme="minorHAnsi"/>
          <w:b/>
          <w:sz w:val="20"/>
          <w:szCs w:val="20"/>
        </w:rPr>
      </w:pPr>
    </w:p>
    <w:p w:rsidR="0073154E" w:rsidRPr="0010671E" w:rsidRDefault="0073154E" w:rsidP="0073154E">
      <w:pPr>
        <w:spacing w:after="0"/>
        <w:rPr>
          <w:rFonts w:cstheme="minorHAnsi"/>
          <w:b/>
          <w:sz w:val="20"/>
          <w:szCs w:val="20"/>
        </w:rPr>
      </w:pPr>
      <w:r w:rsidRPr="0010671E">
        <w:rPr>
          <w:rFonts w:cstheme="minorHAnsi"/>
          <w:b/>
          <w:sz w:val="20"/>
          <w:szCs w:val="20"/>
        </w:rPr>
        <w:t>6. Гарантийные обязательства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6.1. 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lastRenderedPageBreak/>
        <w:t>6.2. Гарантийный срок – 36 месяцев со дня изготовления светильника.</w:t>
      </w:r>
    </w:p>
    <w:p w:rsidR="0073154E" w:rsidRPr="0010671E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6.3. Срок службы светильников в нормальных климатических условиях при соблюдении правил монтажа и эксплуатации составляет</w:t>
      </w:r>
      <w:r w:rsidR="002028F1" w:rsidRPr="002028F1">
        <w:rPr>
          <w:rFonts w:cstheme="minorHAnsi"/>
          <w:sz w:val="20"/>
          <w:szCs w:val="20"/>
        </w:rPr>
        <w:t xml:space="preserve"> </w:t>
      </w:r>
      <w:r w:rsidRPr="0010671E">
        <w:rPr>
          <w:rFonts w:cstheme="minorHAnsi"/>
          <w:sz w:val="20"/>
          <w:szCs w:val="20"/>
        </w:rPr>
        <w:t>10 лет.</w:t>
      </w:r>
    </w:p>
    <w:p w:rsidR="0073154E" w:rsidRPr="0010671E" w:rsidRDefault="00F70D4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6.4. Выход из строя ламп </w:t>
      </w:r>
      <w:r w:rsidR="0073154E" w:rsidRPr="0010671E">
        <w:rPr>
          <w:rFonts w:cstheme="minorHAnsi"/>
          <w:sz w:val="20"/>
          <w:szCs w:val="20"/>
        </w:rPr>
        <w:t>браком не является.</w:t>
      </w:r>
    </w:p>
    <w:p w:rsidR="00D25C3E" w:rsidRDefault="00D25C3E" w:rsidP="0073154E">
      <w:pPr>
        <w:spacing w:after="0"/>
        <w:rPr>
          <w:rFonts w:cstheme="minorHAnsi"/>
          <w:b/>
          <w:sz w:val="20"/>
          <w:szCs w:val="20"/>
        </w:rPr>
      </w:pPr>
    </w:p>
    <w:p w:rsidR="00F70D47" w:rsidRDefault="0073154E" w:rsidP="0073154E">
      <w:pPr>
        <w:spacing w:after="0"/>
        <w:rPr>
          <w:rFonts w:cstheme="minorHAnsi"/>
          <w:sz w:val="20"/>
          <w:szCs w:val="20"/>
        </w:rPr>
      </w:pPr>
      <w:r w:rsidRPr="00192534">
        <w:rPr>
          <w:rFonts w:cstheme="minorHAnsi"/>
          <w:b/>
          <w:sz w:val="20"/>
          <w:szCs w:val="20"/>
        </w:rPr>
        <w:t>Адрес завода-и</w:t>
      </w:r>
      <w:r w:rsidR="00F70D47" w:rsidRPr="00192534">
        <w:rPr>
          <w:rFonts w:cstheme="minorHAnsi"/>
          <w:b/>
          <w:sz w:val="20"/>
          <w:szCs w:val="20"/>
        </w:rPr>
        <w:t>зготовителя:</w:t>
      </w:r>
      <w:r w:rsidR="00F70D47">
        <w:rPr>
          <w:rFonts w:cstheme="minorHAnsi"/>
          <w:sz w:val="20"/>
          <w:szCs w:val="20"/>
        </w:rPr>
        <w:t xml:space="preserve"> 390010, г. Рязань,</w:t>
      </w:r>
    </w:p>
    <w:p w:rsidR="00F17716" w:rsidRDefault="0073154E" w:rsidP="0073154E">
      <w:pPr>
        <w:spacing w:after="0"/>
        <w:rPr>
          <w:rFonts w:cstheme="minorHAnsi"/>
          <w:sz w:val="20"/>
          <w:szCs w:val="20"/>
        </w:rPr>
      </w:pPr>
      <w:r w:rsidRPr="0010671E">
        <w:rPr>
          <w:rFonts w:cstheme="minorHAnsi"/>
          <w:sz w:val="20"/>
          <w:szCs w:val="20"/>
        </w:rPr>
        <w:t>ул. Магистральная д.11-а.</w:t>
      </w:r>
    </w:p>
    <w:p w:rsidR="001F0E46" w:rsidRPr="001F0E46" w:rsidRDefault="001F0E46" w:rsidP="001F0E46">
      <w:pPr>
        <w:jc w:val="both"/>
        <w:rPr>
          <w:sz w:val="20"/>
          <w:szCs w:val="20"/>
        </w:rPr>
      </w:pPr>
      <w:bookmarkStart w:id="0" w:name="_GoBack"/>
      <w:r w:rsidRPr="001F0E46">
        <w:rPr>
          <w:sz w:val="20"/>
          <w:szCs w:val="20"/>
        </w:rPr>
        <w:t>Телефон бесплатной горячей линии: 8-800-333-23-77.</w:t>
      </w:r>
    </w:p>
    <w:bookmarkEnd w:id="0"/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700478A6" wp14:editId="769576A1">
            <wp:simplePos x="0" y="0"/>
            <wp:positionH relativeFrom="column">
              <wp:posOffset>-85090</wp:posOffset>
            </wp:positionH>
            <wp:positionV relativeFrom="paragraph">
              <wp:posOffset>154305</wp:posOffset>
            </wp:positionV>
            <wp:extent cx="3243580" cy="2174240"/>
            <wp:effectExtent l="0" t="0" r="0" b="0"/>
            <wp:wrapNone/>
            <wp:docPr id="1" name="Рисунок 1" descr="SINOPE-obra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NOPE-obraze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87" t="11774" r="2565" b="94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217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Pr="00447A37" w:rsidRDefault="00447A37" w:rsidP="00447A37">
      <w:pPr>
        <w:spacing w:after="0"/>
        <w:jc w:val="center"/>
        <w:rPr>
          <w:rFonts w:cstheme="minorHAnsi"/>
          <w:b/>
          <w:i/>
          <w:sz w:val="20"/>
          <w:szCs w:val="20"/>
        </w:rPr>
      </w:pPr>
      <w:r w:rsidRPr="00447A37">
        <w:rPr>
          <w:rFonts w:cstheme="minorHAnsi"/>
          <w:b/>
          <w:i/>
          <w:sz w:val="20"/>
          <w:szCs w:val="20"/>
        </w:rPr>
        <w:t>Схемы установки светильника:</w:t>
      </w:r>
    </w:p>
    <w:p w:rsidR="003357AB" w:rsidRDefault="003357AB" w:rsidP="0073154E">
      <w:pPr>
        <w:spacing w:after="0"/>
        <w:rPr>
          <w:rFonts w:cstheme="minorHAnsi"/>
          <w:sz w:val="20"/>
          <w:szCs w:val="20"/>
        </w:rPr>
      </w:pPr>
    </w:p>
    <w:p w:rsidR="005F78F0" w:rsidRPr="001F0E46" w:rsidRDefault="00447A3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64384" behindDoc="1" locked="0" layoutInCell="1" allowOverlap="1" wp14:anchorId="200ACA32" wp14:editId="58FB9EA7">
            <wp:simplePos x="0" y="0"/>
            <wp:positionH relativeFrom="column">
              <wp:posOffset>281305</wp:posOffset>
            </wp:positionH>
            <wp:positionV relativeFrom="paragraph">
              <wp:posOffset>127000</wp:posOffset>
            </wp:positionV>
            <wp:extent cx="1821180" cy="1227455"/>
            <wp:effectExtent l="0" t="0" r="7620" b="0"/>
            <wp:wrapNone/>
            <wp:docPr id="10" name="Рисунок 10" descr="SINOPE-montazni_otv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NOPE-montazni_otvor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024" t="25263" r="8458" b="34135"/>
                    <a:stretch/>
                  </pic:blipFill>
                  <pic:spPr bwMode="auto">
                    <a:xfrm>
                      <a:off x="0" y="0"/>
                      <a:ext cx="182118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8F0" w:rsidRPr="001F0E46" w:rsidRDefault="005F78F0" w:rsidP="0073154E">
      <w:pPr>
        <w:spacing w:after="0"/>
        <w:rPr>
          <w:rFonts w:cstheme="minorHAnsi"/>
          <w:sz w:val="20"/>
          <w:szCs w:val="20"/>
        </w:rPr>
      </w:pPr>
    </w:p>
    <w:p w:rsidR="005F78F0" w:rsidRPr="00447A37" w:rsidRDefault="00447A3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</w:t>
      </w:r>
    </w:p>
    <w:p w:rsidR="005F78F0" w:rsidRDefault="005F78F0" w:rsidP="0073154E">
      <w:pPr>
        <w:spacing w:after="0"/>
        <w:rPr>
          <w:rFonts w:cstheme="minorHAnsi"/>
          <w:sz w:val="20"/>
          <w:szCs w:val="20"/>
          <w:lang w:val="en-US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</w:p>
    <w:p w:rsidR="00447A37" w:rsidRDefault="00447A3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noProof/>
          <w:sz w:val="20"/>
          <w:szCs w:val="20"/>
          <w:lang w:eastAsia="ru-RU"/>
        </w:rPr>
        <w:drawing>
          <wp:anchor distT="0" distB="0" distL="114300" distR="114300" simplePos="0" relativeHeight="251666432" behindDoc="1" locked="0" layoutInCell="1" allowOverlap="1" wp14:anchorId="5418ABB0" wp14:editId="517F52C8">
            <wp:simplePos x="0" y="0"/>
            <wp:positionH relativeFrom="column">
              <wp:posOffset>417830</wp:posOffset>
            </wp:positionH>
            <wp:positionV relativeFrom="paragraph">
              <wp:posOffset>72390</wp:posOffset>
            </wp:positionV>
            <wp:extent cx="2155825" cy="1227455"/>
            <wp:effectExtent l="0" t="0" r="0" b="0"/>
            <wp:wrapNone/>
            <wp:docPr id="11" name="Рисунок 11" descr="SINOPE-montazni_otv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INOPE-montazni_otvory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21" t="25263" r="47752" b="34135"/>
                    <a:stretch/>
                  </pic:blipFill>
                  <pic:spPr bwMode="auto">
                    <a:xfrm>
                      <a:off x="0" y="0"/>
                      <a:ext cx="2155825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8F0" w:rsidRPr="00447A37" w:rsidRDefault="00447A37" w:rsidP="0073154E">
      <w:pPr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</w:p>
    <w:p w:rsidR="003357AB" w:rsidRPr="00C039DF" w:rsidRDefault="003357AB" w:rsidP="0073154E">
      <w:pPr>
        <w:spacing w:after="0"/>
        <w:rPr>
          <w:rFonts w:cstheme="minorHAnsi"/>
          <w:sz w:val="20"/>
          <w:szCs w:val="20"/>
        </w:rPr>
      </w:pPr>
    </w:p>
    <w:sectPr w:rsidR="003357AB" w:rsidRPr="00C039DF" w:rsidSect="00192534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D9F"/>
    <w:rsid w:val="0010671E"/>
    <w:rsid w:val="00192534"/>
    <w:rsid w:val="001F0E46"/>
    <w:rsid w:val="002010DA"/>
    <w:rsid w:val="002028F1"/>
    <w:rsid w:val="00210D9F"/>
    <w:rsid w:val="003357AB"/>
    <w:rsid w:val="00354B26"/>
    <w:rsid w:val="00447A37"/>
    <w:rsid w:val="004530EC"/>
    <w:rsid w:val="004A7078"/>
    <w:rsid w:val="005F78F0"/>
    <w:rsid w:val="00665B65"/>
    <w:rsid w:val="006C5940"/>
    <w:rsid w:val="0073154E"/>
    <w:rsid w:val="008C6CE5"/>
    <w:rsid w:val="00A17257"/>
    <w:rsid w:val="00AF69D4"/>
    <w:rsid w:val="00B176D3"/>
    <w:rsid w:val="00C039DF"/>
    <w:rsid w:val="00D05F72"/>
    <w:rsid w:val="00D25C3E"/>
    <w:rsid w:val="00F17716"/>
    <w:rsid w:val="00F70D47"/>
    <w:rsid w:val="00F7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F7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028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Герда Михаил</dc:creator>
  <cp:lastModifiedBy>prokopieva</cp:lastModifiedBy>
  <cp:revision>7</cp:revision>
  <dcterms:created xsi:type="dcterms:W3CDTF">2012-10-12T09:01:00Z</dcterms:created>
  <dcterms:modified xsi:type="dcterms:W3CDTF">2013-04-29T11:49:00Z</dcterms:modified>
</cp:coreProperties>
</file>