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98E30" w14:textId="77777777" w:rsidR="001A50CE" w:rsidRDefault="0086368A" w:rsidP="008541A8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t xml:space="preserve">                                   </w:t>
      </w:r>
      <w:r w:rsidR="00A77EF3">
        <w:t xml:space="preserve">      </w:t>
      </w:r>
      <w:r w:rsidR="008541A8">
        <w:t xml:space="preserve">                 </w:t>
      </w:r>
      <w:r w:rsidR="00CD6EC7" w:rsidRPr="00CD6EC7">
        <w:rPr>
          <w:rFonts w:ascii="Times New Roman" w:hAnsi="Times New Roman"/>
          <w:b/>
          <w:sz w:val="20"/>
          <w:szCs w:val="20"/>
        </w:rPr>
        <w:t>СВЕТИЛЬНИК</w:t>
      </w:r>
      <w:r w:rsidR="00C10FED">
        <w:rPr>
          <w:rFonts w:ascii="Times New Roman" w:hAnsi="Times New Roman"/>
          <w:b/>
          <w:sz w:val="20"/>
          <w:szCs w:val="20"/>
        </w:rPr>
        <w:t>И</w:t>
      </w:r>
      <w:r>
        <w:rPr>
          <w:rFonts w:ascii="Times New Roman" w:hAnsi="Times New Roman"/>
          <w:b/>
          <w:sz w:val="20"/>
          <w:szCs w:val="20"/>
        </w:rPr>
        <w:t xml:space="preserve">  </w:t>
      </w:r>
    </w:p>
    <w:tbl>
      <w:tblPr>
        <w:tblW w:w="7043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2"/>
        <w:gridCol w:w="291"/>
      </w:tblGrid>
      <w:tr w:rsidR="009A4F61" w14:paraId="6496ECD2" w14:textId="77777777" w:rsidTr="00512E2F">
        <w:trPr>
          <w:trHeight w:val="180"/>
        </w:trPr>
        <w:tc>
          <w:tcPr>
            <w:tcW w:w="6752" w:type="dxa"/>
            <w:tcBorders>
              <w:top w:val="nil"/>
              <w:left w:val="nil"/>
              <w:bottom w:val="nil"/>
              <w:right w:val="nil"/>
            </w:tcBorders>
          </w:tcPr>
          <w:p w14:paraId="59C0B3A2" w14:textId="77777777" w:rsidR="00512E2F" w:rsidRPr="00015BFA" w:rsidRDefault="00512E2F" w:rsidP="00512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НБ</w:t>
            </w:r>
            <w:r w:rsidR="00A52AEC">
              <w:rPr>
                <w:rFonts w:ascii="Times New Roman" w:hAnsi="Times New Roman"/>
                <w:b/>
                <w:sz w:val="16"/>
                <w:szCs w:val="16"/>
              </w:rPr>
              <w:t>У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2AEC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>-6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20Х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НБ</w:t>
            </w:r>
            <w:r w:rsidR="00A52AEC">
              <w:rPr>
                <w:rFonts w:ascii="Times New Roman" w:hAnsi="Times New Roman"/>
                <w:b/>
                <w:sz w:val="16"/>
                <w:szCs w:val="16"/>
              </w:rPr>
              <w:t>У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2AEC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>-6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20Х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</w:p>
          <w:p w14:paraId="50B832C7" w14:textId="77777777" w:rsidR="00512E2F" w:rsidRPr="00015BFA" w:rsidRDefault="00A52AEC" w:rsidP="00512E2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НБУ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-6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20Х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НБУ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-6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20Х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</w:p>
          <w:p w14:paraId="4580EFD5" w14:textId="77777777" w:rsidR="00512E2F" w:rsidRPr="00015BFA" w:rsidRDefault="00A52AEC" w:rsidP="00512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НБУ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-6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25Х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НБУ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-6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25Х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</w:p>
          <w:p w14:paraId="7E7D9BA9" w14:textId="77777777" w:rsidR="00512E2F" w:rsidRDefault="00A52AEC" w:rsidP="00512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/>
                <w:b/>
                <w:sz w:val="16"/>
                <w:szCs w:val="16"/>
              </w:rPr>
              <w:t>НБУ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-6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25Х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НБУ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-6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512E2F">
              <w:rPr>
                <w:rFonts w:ascii="Times New Roman" w:hAnsi="Times New Roman"/>
                <w:b/>
                <w:sz w:val="16"/>
                <w:szCs w:val="16"/>
              </w:rPr>
              <w:t>25Х</w:t>
            </w:r>
            <w:r w:rsidR="00512E2F"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</w:p>
          <w:p w14:paraId="33C9A811" w14:textId="77777777" w:rsidR="0033209F" w:rsidRDefault="0033209F" w:rsidP="00512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A416FD0" w14:textId="77777777" w:rsidR="0033209F" w:rsidRPr="00015BFA" w:rsidRDefault="0033209F" w:rsidP="00332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НБУ 21</w:t>
            </w:r>
            <w:r w:rsidR="00464F86">
              <w:rPr>
                <w:rFonts w:ascii="Times New Roman" w:hAnsi="Times New Roman"/>
                <w:b/>
                <w:sz w:val="16"/>
                <w:szCs w:val="16"/>
              </w:rPr>
              <w:t>-10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CD0B6C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Х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НБУ 22</w:t>
            </w:r>
            <w:r w:rsidR="00464F86">
              <w:rPr>
                <w:rFonts w:ascii="Times New Roman" w:hAnsi="Times New Roman"/>
                <w:b/>
                <w:sz w:val="16"/>
                <w:szCs w:val="16"/>
              </w:rPr>
              <w:t>-10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CD0B6C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Х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</w:p>
          <w:p w14:paraId="1B6B5E06" w14:textId="77777777" w:rsidR="0033209F" w:rsidRDefault="0033209F" w:rsidP="00332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НБУ 31</w:t>
            </w:r>
            <w:r w:rsidR="00464F86">
              <w:rPr>
                <w:rFonts w:ascii="Times New Roman" w:hAnsi="Times New Roman"/>
                <w:b/>
                <w:sz w:val="16"/>
                <w:szCs w:val="16"/>
              </w:rPr>
              <w:t>-10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CD0B6C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Х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НБУ 32</w:t>
            </w:r>
            <w:r w:rsidR="00464F86">
              <w:rPr>
                <w:rFonts w:ascii="Times New Roman" w:hAnsi="Times New Roman"/>
                <w:b/>
                <w:sz w:val="16"/>
                <w:szCs w:val="16"/>
              </w:rPr>
              <w:t>-10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="00CD0B6C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Х</w:t>
            </w:r>
            <w:r w:rsidRPr="00015BF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544F1">
              <w:rPr>
                <w:rFonts w:ascii="Times New Roman" w:hAnsi="Times New Roman"/>
                <w:b/>
                <w:sz w:val="16"/>
                <w:szCs w:val="16"/>
              </w:rPr>
              <w:t>УХЛ1</w:t>
            </w:r>
          </w:p>
          <w:bookmarkEnd w:id="0"/>
          <w:bookmarkEnd w:id="1"/>
          <w:p w14:paraId="0102CF65" w14:textId="77777777" w:rsidR="009A4F61" w:rsidRPr="00AC128B" w:rsidRDefault="009A4F61" w:rsidP="00512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63DB068B" w14:textId="77777777" w:rsidR="009A4F61" w:rsidRPr="004513D0" w:rsidRDefault="009A4F61" w:rsidP="00512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</w:tbl>
    <w:p w14:paraId="0D080FEE" w14:textId="77777777" w:rsidR="001A50CE" w:rsidRPr="00A74E99" w:rsidRDefault="0086368A" w:rsidP="001A50CE">
      <w:pPr>
        <w:spacing w:after="0" w:line="360" w:lineRule="auto"/>
        <w:jc w:val="center"/>
        <w:rPr>
          <w:rFonts w:ascii="Times New Roman" w:hAnsi="Times New Roman"/>
          <w:b/>
          <w:sz w:val="16"/>
          <w:szCs w:val="16"/>
        </w:rPr>
      </w:pPr>
      <w:r w:rsidRPr="00A74E99">
        <w:rPr>
          <w:rFonts w:ascii="Times New Roman" w:hAnsi="Times New Roman"/>
          <w:b/>
          <w:sz w:val="16"/>
          <w:szCs w:val="16"/>
        </w:rPr>
        <w:t>ПАСПОРТ</w:t>
      </w:r>
    </w:p>
    <w:p w14:paraId="0957D68F" w14:textId="77777777" w:rsidR="001A50CE" w:rsidRPr="00A74E99" w:rsidRDefault="001A50CE" w:rsidP="008541A8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4E99">
        <w:rPr>
          <w:rFonts w:ascii="Times New Roman" w:hAnsi="Times New Roman" w:cs="Times New Roman"/>
          <w:b/>
          <w:sz w:val="16"/>
          <w:szCs w:val="16"/>
        </w:rPr>
        <w:t>ТУ</w:t>
      </w:r>
      <w:r w:rsidR="008541A8" w:rsidRPr="00A74E9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1585E">
        <w:rPr>
          <w:rFonts w:ascii="Times New Roman" w:hAnsi="Times New Roman" w:cs="Times New Roman"/>
          <w:b/>
          <w:sz w:val="16"/>
          <w:szCs w:val="16"/>
        </w:rPr>
        <w:t>РБ</w:t>
      </w:r>
      <w:r w:rsidRPr="00A74E9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1585E" w:rsidRPr="00D1585E">
        <w:rPr>
          <w:rFonts w:ascii="Times New Roman" w:hAnsi="Times New Roman" w:cs="Times New Roman"/>
          <w:b/>
          <w:sz w:val="16"/>
          <w:szCs w:val="16"/>
        </w:rPr>
        <w:t>300541279.006-2002</w:t>
      </w:r>
    </w:p>
    <w:p w14:paraId="09CEEF2A" w14:textId="77777777" w:rsidR="001D3A8C" w:rsidRPr="004513D0" w:rsidRDefault="00CD6EC7" w:rsidP="009B686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>Светильник</w:t>
      </w:r>
      <w:r w:rsidR="004C26CF" w:rsidRPr="004513D0">
        <w:rPr>
          <w:rFonts w:ascii="Times New Roman" w:hAnsi="Times New Roman" w:cs="Times New Roman"/>
          <w:sz w:val="14"/>
          <w:szCs w:val="14"/>
        </w:rPr>
        <w:t>и</w:t>
      </w:r>
      <w:r w:rsidRPr="004513D0">
        <w:rPr>
          <w:rFonts w:ascii="Times New Roman" w:hAnsi="Times New Roman" w:cs="Times New Roman"/>
          <w:sz w:val="14"/>
          <w:szCs w:val="14"/>
        </w:rPr>
        <w:t xml:space="preserve"> </w:t>
      </w:r>
      <w:r w:rsidR="008541A8" w:rsidRPr="004513D0">
        <w:rPr>
          <w:rFonts w:ascii="Times New Roman" w:hAnsi="Times New Roman" w:cs="Times New Roman"/>
          <w:sz w:val="14"/>
          <w:szCs w:val="14"/>
        </w:rPr>
        <w:t xml:space="preserve">серии </w:t>
      </w:r>
      <w:r w:rsidR="00A52AEC">
        <w:rPr>
          <w:rFonts w:ascii="Times New Roman" w:hAnsi="Times New Roman" w:cs="Times New Roman"/>
          <w:sz w:val="14"/>
          <w:szCs w:val="14"/>
        </w:rPr>
        <w:t>НБУ</w:t>
      </w:r>
      <w:r w:rsidR="001D3A8C" w:rsidRPr="004513D0">
        <w:rPr>
          <w:rFonts w:ascii="Times New Roman" w:hAnsi="Times New Roman" w:cs="Times New Roman"/>
          <w:sz w:val="14"/>
          <w:szCs w:val="14"/>
        </w:rPr>
        <w:t xml:space="preserve"> </w:t>
      </w:r>
      <w:r w:rsidRPr="004513D0">
        <w:rPr>
          <w:rFonts w:ascii="Times New Roman" w:hAnsi="Times New Roman" w:cs="Times New Roman"/>
          <w:sz w:val="14"/>
          <w:szCs w:val="14"/>
        </w:rPr>
        <w:t>предназначен</w:t>
      </w:r>
      <w:r w:rsidR="001A50CE" w:rsidRPr="004513D0">
        <w:rPr>
          <w:rFonts w:ascii="Times New Roman" w:hAnsi="Times New Roman" w:cs="Times New Roman"/>
          <w:sz w:val="14"/>
          <w:szCs w:val="14"/>
        </w:rPr>
        <w:t>ы</w:t>
      </w:r>
      <w:r w:rsidRPr="004513D0">
        <w:rPr>
          <w:rFonts w:ascii="Times New Roman" w:hAnsi="Times New Roman" w:cs="Times New Roman"/>
          <w:sz w:val="14"/>
          <w:szCs w:val="14"/>
        </w:rPr>
        <w:t xml:space="preserve"> для </w:t>
      </w:r>
      <w:r w:rsidR="008541A8" w:rsidRPr="004513D0">
        <w:rPr>
          <w:rFonts w:ascii="Times New Roman" w:hAnsi="Times New Roman" w:cs="Times New Roman"/>
          <w:sz w:val="14"/>
          <w:szCs w:val="14"/>
        </w:rPr>
        <w:t>общего</w:t>
      </w:r>
      <w:r w:rsidR="00512E2F">
        <w:rPr>
          <w:rFonts w:ascii="Times New Roman" w:hAnsi="Times New Roman" w:cs="Times New Roman"/>
          <w:sz w:val="14"/>
          <w:szCs w:val="14"/>
        </w:rPr>
        <w:t xml:space="preserve"> освещения жилых и подсобных помещений, придомовой территории</w:t>
      </w:r>
      <w:r w:rsidR="001D3A8C" w:rsidRPr="004513D0">
        <w:rPr>
          <w:rFonts w:ascii="Times New Roman" w:hAnsi="Times New Roman" w:cs="Times New Roman"/>
          <w:sz w:val="14"/>
          <w:szCs w:val="14"/>
        </w:rPr>
        <w:t xml:space="preserve"> общественных мест.</w:t>
      </w:r>
    </w:p>
    <w:p w14:paraId="62B9CF1C" w14:textId="77777777" w:rsidR="006D54E3" w:rsidRDefault="006D54E3" w:rsidP="009B686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 xml:space="preserve"> </w:t>
      </w:r>
      <w:r w:rsidR="008171DA" w:rsidRPr="004513D0">
        <w:rPr>
          <w:rFonts w:ascii="Times New Roman" w:hAnsi="Times New Roman" w:cs="Times New Roman"/>
          <w:sz w:val="14"/>
          <w:szCs w:val="14"/>
        </w:rPr>
        <w:t>В качестве источника света в светильниках применяются лампы накаливания с цоколем</w:t>
      </w:r>
      <w:r w:rsidR="00512E2F">
        <w:rPr>
          <w:rFonts w:ascii="Times New Roman" w:hAnsi="Times New Roman" w:cs="Times New Roman"/>
          <w:sz w:val="14"/>
          <w:szCs w:val="14"/>
        </w:rPr>
        <w:t xml:space="preserve"> Е27 и мощностью 60Вт</w:t>
      </w:r>
      <w:r w:rsidR="00464F86">
        <w:rPr>
          <w:rFonts w:ascii="Times New Roman" w:hAnsi="Times New Roman" w:cs="Times New Roman"/>
          <w:sz w:val="14"/>
          <w:szCs w:val="14"/>
        </w:rPr>
        <w:t xml:space="preserve"> и 100Вт.</w:t>
      </w:r>
    </w:p>
    <w:p w14:paraId="0D4B4F80" w14:textId="77777777" w:rsidR="00531602" w:rsidRPr="004513D0" w:rsidRDefault="00531602" w:rsidP="009B686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Светильники оснащены встроенным регулир</w:t>
      </w:r>
      <w:r w:rsidR="00404FE3">
        <w:rPr>
          <w:rFonts w:ascii="Times New Roman" w:hAnsi="Times New Roman" w:cs="Times New Roman"/>
          <w:sz w:val="14"/>
          <w:szCs w:val="14"/>
        </w:rPr>
        <w:t>у</w:t>
      </w:r>
      <w:r>
        <w:rPr>
          <w:rFonts w:ascii="Times New Roman" w:hAnsi="Times New Roman" w:cs="Times New Roman"/>
          <w:sz w:val="14"/>
          <w:szCs w:val="14"/>
        </w:rPr>
        <w:t>емым выключателем с датчиком движения.</w:t>
      </w:r>
    </w:p>
    <w:p w14:paraId="1D358B50" w14:textId="77777777" w:rsidR="00CD6EC7" w:rsidRPr="00CD6EC7" w:rsidRDefault="000D770D" w:rsidP="008171DA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 </w:t>
      </w:r>
      <w:r w:rsidR="00CD6EC7" w:rsidRPr="00CD6EC7">
        <w:rPr>
          <w:rFonts w:ascii="Times New Roman" w:hAnsi="Times New Roman" w:cs="Times New Roman"/>
          <w:sz w:val="18"/>
          <w:szCs w:val="18"/>
        </w:rPr>
        <w:t>ТЕХНИЧЕСКИЕ ДАННЫЕ</w:t>
      </w:r>
    </w:p>
    <w:p w14:paraId="2A2E3D2D" w14:textId="77777777" w:rsidR="00CD6EC7" w:rsidRPr="004513D0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 xml:space="preserve">Номинальное напряжение </w:t>
      </w:r>
      <w:r w:rsidR="008171DA" w:rsidRPr="004513D0">
        <w:rPr>
          <w:rFonts w:ascii="Times New Roman" w:hAnsi="Times New Roman" w:cs="Times New Roman"/>
          <w:sz w:val="14"/>
          <w:szCs w:val="14"/>
        </w:rPr>
        <w:t>сети переменного тока</w:t>
      </w:r>
      <w:r w:rsidRPr="004513D0">
        <w:rPr>
          <w:rFonts w:ascii="Times New Roman" w:hAnsi="Times New Roman" w:cs="Times New Roman"/>
          <w:sz w:val="14"/>
          <w:szCs w:val="14"/>
        </w:rPr>
        <w:t xml:space="preserve"> - 220 В.</w:t>
      </w:r>
    </w:p>
    <w:p w14:paraId="4AEDBB44" w14:textId="77777777" w:rsidR="001A50CE" w:rsidRPr="004513D0" w:rsidRDefault="001A50CE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 xml:space="preserve">Частота питающей </w:t>
      </w:r>
      <w:proofErr w:type="gramStart"/>
      <w:r w:rsidRPr="004513D0">
        <w:rPr>
          <w:rFonts w:ascii="Times New Roman" w:hAnsi="Times New Roman" w:cs="Times New Roman"/>
          <w:sz w:val="14"/>
          <w:szCs w:val="14"/>
        </w:rPr>
        <w:t>сети  -</w:t>
      </w:r>
      <w:proofErr w:type="gramEnd"/>
      <w:r w:rsidRPr="004513D0">
        <w:rPr>
          <w:rFonts w:ascii="Times New Roman" w:hAnsi="Times New Roman" w:cs="Times New Roman"/>
          <w:sz w:val="14"/>
          <w:szCs w:val="14"/>
        </w:rPr>
        <w:t xml:space="preserve"> 50Гц</w:t>
      </w:r>
      <w:r w:rsidR="003C6E81">
        <w:rPr>
          <w:rFonts w:ascii="Times New Roman" w:hAnsi="Times New Roman" w:cs="Times New Roman"/>
          <w:sz w:val="14"/>
          <w:szCs w:val="14"/>
        </w:rPr>
        <w:t>.</w:t>
      </w:r>
    </w:p>
    <w:p w14:paraId="1D360A54" w14:textId="77777777" w:rsidR="00CD6EC7" w:rsidRPr="00A00B32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>Температура окружающего воздуха при эксплуатации от</w:t>
      </w:r>
      <w:r w:rsidRPr="009E085E">
        <w:rPr>
          <w:rFonts w:ascii="Times New Roman" w:hAnsi="Times New Roman" w:cs="Times New Roman"/>
          <w:color w:val="FF0000"/>
          <w:sz w:val="14"/>
          <w:szCs w:val="14"/>
        </w:rPr>
        <w:t xml:space="preserve"> </w:t>
      </w:r>
      <w:r w:rsidRPr="00A00B32">
        <w:rPr>
          <w:rFonts w:ascii="Times New Roman" w:hAnsi="Times New Roman" w:cs="Times New Roman"/>
          <w:sz w:val="14"/>
          <w:szCs w:val="14"/>
        </w:rPr>
        <w:t>-</w:t>
      </w:r>
      <w:r w:rsidR="00BC180B" w:rsidRPr="00A00B32">
        <w:rPr>
          <w:rFonts w:ascii="Times New Roman" w:hAnsi="Times New Roman" w:cs="Times New Roman"/>
          <w:sz w:val="14"/>
          <w:szCs w:val="14"/>
        </w:rPr>
        <w:t>10</w:t>
      </w:r>
      <w:r w:rsidRPr="00A00B32">
        <w:rPr>
          <w:rFonts w:ascii="Times New Roman" w:hAnsi="Times New Roman" w:cs="Times New Roman"/>
          <w:sz w:val="14"/>
          <w:szCs w:val="14"/>
        </w:rPr>
        <w:t>°С до +</w:t>
      </w:r>
      <w:r w:rsidR="00EF0470" w:rsidRPr="00A00B32">
        <w:rPr>
          <w:rFonts w:ascii="Times New Roman" w:hAnsi="Times New Roman" w:cs="Times New Roman"/>
          <w:sz w:val="14"/>
          <w:szCs w:val="14"/>
        </w:rPr>
        <w:t>4</w:t>
      </w:r>
      <w:r w:rsidR="009E085E" w:rsidRPr="00A00B32">
        <w:rPr>
          <w:rFonts w:ascii="Times New Roman" w:hAnsi="Times New Roman" w:cs="Times New Roman"/>
          <w:sz w:val="14"/>
          <w:szCs w:val="14"/>
        </w:rPr>
        <w:t>0</w:t>
      </w:r>
      <w:r w:rsidRPr="00A00B32">
        <w:rPr>
          <w:rFonts w:ascii="Times New Roman" w:hAnsi="Times New Roman" w:cs="Times New Roman"/>
          <w:sz w:val="14"/>
          <w:szCs w:val="14"/>
        </w:rPr>
        <w:t>°С</w:t>
      </w:r>
      <w:r w:rsidR="003C6E81" w:rsidRPr="00A00B32">
        <w:rPr>
          <w:rFonts w:ascii="Times New Roman" w:hAnsi="Times New Roman" w:cs="Times New Roman"/>
          <w:sz w:val="14"/>
          <w:szCs w:val="14"/>
        </w:rPr>
        <w:t>.</w:t>
      </w:r>
    </w:p>
    <w:p w14:paraId="3D36FE33" w14:textId="77777777" w:rsidR="00CD6EC7" w:rsidRPr="004513D0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 xml:space="preserve">Класс защиты от </w:t>
      </w:r>
      <w:r w:rsidR="00B01FF1" w:rsidRPr="004513D0">
        <w:rPr>
          <w:rFonts w:ascii="Times New Roman" w:hAnsi="Times New Roman" w:cs="Times New Roman"/>
          <w:sz w:val="14"/>
          <w:szCs w:val="14"/>
        </w:rPr>
        <w:t>поражения электрическим током -</w:t>
      </w:r>
      <w:r w:rsidR="00B850B0" w:rsidRPr="004513D0">
        <w:rPr>
          <w:rFonts w:ascii="Times New Roman" w:hAnsi="Times New Roman" w:cs="Times New Roman"/>
          <w:sz w:val="14"/>
          <w:szCs w:val="14"/>
        </w:rPr>
        <w:t xml:space="preserve"> </w:t>
      </w:r>
      <w:r w:rsidR="00B01FF1" w:rsidRPr="004513D0">
        <w:rPr>
          <w:rFonts w:ascii="Times New Roman" w:hAnsi="Times New Roman" w:cs="Times New Roman"/>
          <w:sz w:val="14"/>
          <w:szCs w:val="14"/>
          <w:lang w:val="en-US"/>
        </w:rPr>
        <w:t>I</w:t>
      </w:r>
      <w:r w:rsidR="001D3A8C" w:rsidRPr="004513D0">
        <w:rPr>
          <w:rFonts w:ascii="Times New Roman" w:hAnsi="Times New Roman" w:cs="Times New Roman"/>
          <w:sz w:val="14"/>
          <w:szCs w:val="14"/>
          <w:lang w:val="en-US"/>
        </w:rPr>
        <w:t>I</w:t>
      </w:r>
      <w:r w:rsidRPr="004513D0">
        <w:rPr>
          <w:rFonts w:ascii="Times New Roman" w:hAnsi="Times New Roman" w:cs="Times New Roman"/>
          <w:sz w:val="14"/>
          <w:szCs w:val="14"/>
        </w:rPr>
        <w:t>.</w:t>
      </w:r>
    </w:p>
    <w:p w14:paraId="01C2C186" w14:textId="77777777" w:rsidR="006B27AF" w:rsidRDefault="006B27AF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 xml:space="preserve">Степень защиты по ГОСТ 14254-96 – </w:t>
      </w:r>
      <w:r w:rsidRPr="004513D0">
        <w:rPr>
          <w:rFonts w:ascii="Times New Roman" w:hAnsi="Times New Roman" w:cs="Times New Roman"/>
          <w:sz w:val="14"/>
          <w:szCs w:val="14"/>
          <w:lang w:val="en-US"/>
        </w:rPr>
        <w:t>IP</w:t>
      </w:r>
      <w:r w:rsidRPr="00AC128B">
        <w:rPr>
          <w:rFonts w:ascii="Times New Roman" w:hAnsi="Times New Roman" w:cs="Times New Roman"/>
          <w:sz w:val="14"/>
          <w:szCs w:val="14"/>
        </w:rPr>
        <w:t>44</w:t>
      </w:r>
      <w:r w:rsidR="00AC128B">
        <w:rPr>
          <w:rFonts w:ascii="Times New Roman" w:hAnsi="Times New Roman" w:cs="Times New Roman"/>
          <w:sz w:val="14"/>
          <w:szCs w:val="14"/>
        </w:rPr>
        <w:t>.</w:t>
      </w:r>
    </w:p>
    <w:p w14:paraId="2786E0BD" w14:textId="77777777" w:rsidR="003C6E81" w:rsidRPr="00AC128B" w:rsidRDefault="003C6E81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Технические характеристики встроенного выключателя с датчиком движения:</w:t>
      </w:r>
    </w:p>
    <w:p w14:paraId="7C6868D5" w14:textId="77777777" w:rsidR="00AC128B" w:rsidRDefault="00AC128B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Угол обнаружения - 90</w:t>
      </w:r>
      <m:oMath>
        <m:r>
          <w:rPr>
            <w:rFonts w:ascii="Cambria Math" w:hAnsi="Cambria Math" w:cs="Times New Roman"/>
            <w:sz w:val="14"/>
            <w:szCs w:val="14"/>
          </w:rPr>
          <m:t>°</m:t>
        </m:r>
      </m:oMath>
      <w:r>
        <w:rPr>
          <w:rFonts w:ascii="Times New Roman" w:hAnsi="Times New Roman" w:cs="Times New Roman"/>
          <w:sz w:val="14"/>
          <w:szCs w:val="14"/>
        </w:rPr>
        <w:t>.</w:t>
      </w:r>
    </w:p>
    <w:p w14:paraId="4C8AB0BC" w14:textId="77777777" w:rsidR="00AC128B" w:rsidRDefault="00AC128B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Максимальное расстояние обнаружения – 6м (при </w:t>
      </w:r>
      <w:r w:rsidR="00BC180B">
        <w:rPr>
          <w:rFonts w:ascii="Times New Roman" w:hAnsi="Times New Roman" w:cs="Times New Roman"/>
          <w:sz w:val="14"/>
          <w:szCs w:val="14"/>
        </w:rPr>
        <w:t>температуре</w:t>
      </w:r>
      <m:oMath>
        <m:r>
          <w:rPr>
            <w:rFonts w:ascii="Cambria Math" w:hAnsi="Cambria Math" w:cs="Times New Roman"/>
            <w:sz w:val="14"/>
            <w:szCs w:val="14"/>
          </w:rPr>
          <m:t>&lt;24℃</m:t>
        </m:r>
      </m:oMath>
      <w:r w:rsidR="00BC180B">
        <w:rPr>
          <w:rFonts w:ascii="Times New Roman" w:hAnsi="Times New Roman" w:cs="Times New Roman"/>
          <w:sz w:val="14"/>
          <w:szCs w:val="14"/>
        </w:rPr>
        <w:t xml:space="preserve"> и влажности </w:t>
      </w:r>
      <m:oMath>
        <m:r>
          <w:rPr>
            <w:rFonts w:ascii="Cambria Math" w:hAnsi="Cambria Math" w:cs="Times New Roman"/>
            <w:sz w:val="14"/>
            <w:szCs w:val="14"/>
          </w:rPr>
          <m:t>&lt;</m:t>
        </m:r>
      </m:oMath>
      <w:r w:rsidR="00BC180B">
        <w:rPr>
          <w:rFonts w:ascii="Times New Roman" w:hAnsi="Times New Roman" w:cs="Times New Roman"/>
          <w:sz w:val="14"/>
          <w:szCs w:val="14"/>
        </w:rPr>
        <w:t>93%</w:t>
      </w:r>
      <w:r>
        <w:rPr>
          <w:rFonts w:ascii="Times New Roman" w:hAnsi="Times New Roman" w:cs="Times New Roman"/>
          <w:sz w:val="14"/>
          <w:szCs w:val="14"/>
        </w:rPr>
        <w:t>)</w:t>
      </w:r>
      <w:r w:rsidR="00BC180B">
        <w:rPr>
          <w:rFonts w:ascii="Times New Roman" w:hAnsi="Times New Roman" w:cs="Times New Roman"/>
          <w:sz w:val="14"/>
          <w:szCs w:val="14"/>
        </w:rPr>
        <w:t>.</w:t>
      </w:r>
    </w:p>
    <w:p w14:paraId="7FAAF1C9" w14:textId="77777777" w:rsidR="00FB35B0" w:rsidRDefault="00FB35B0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Диапазон</w:t>
      </w:r>
      <w:r w:rsidRPr="00FB35B0">
        <w:rPr>
          <w:rFonts w:ascii="Times New Roman" w:hAnsi="Times New Roman" w:cs="Times New Roman"/>
          <w:sz w:val="14"/>
          <w:szCs w:val="14"/>
        </w:rPr>
        <w:t xml:space="preserve"> освещенности, при которой включается светильник</w:t>
      </w:r>
      <w:r>
        <w:rPr>
          <w:rFonts w:ascii="Times New Roman" w:hAnsi="Times New Roman" w:cs="Times New Roman"/>
          <w:sz w:val="14"/>
          <w:szCs w:val="14"/>
        </w:rPr>
        <w:t xml:space="preserve"> – 3-2000</w:t>
      </w:r>
      <w:r w:rsidRPr="00FB35B0">
        <w:rPr>
          <w:rFonts w:ascii="Times New Roman" w:hAnsi="Times New Roman" w:cs="Times New Roman"/>
          <w:sz w:val="14"/>
          <w:szCs w:val="14"/>
        </w:rPr>
        <w:t xml:space="preserve"> люкс</w:t>
      </w:r>
      <w:r w:rsidR="00053E9F">
        <w:rPr>
          <w:rFonts w:ascii="Times New Roman" w:hAnsi="Times New Roman" w:cs="Times New Roman"/>
          <w:sz w:val="14"/>
          <w:szCs w:val="14"/>
        </w:rPr>
        <w:t xml:space="preserve"> (</w:t>
      </w:r>
      <w:r w:rsidR="00B71A71">
        <w:rPr>
          <w:rFonts w:ascii="Times New Roman" w:hAnsi="Times New Roman" w:cs="Times New Roman"/>
          <w:sz w:val="14"/>
          <w:szCs w:val="14"/>
        </w:rPr>
        <w:t>регулирует</w:t>
      </w:r>
      <w:r w:rsidR="00053E9F">
        <w:rPr>
          <w:rFonts w:ascii="Times New Roman" w:hAnsi="Times New Roman" w:cs="Times New Roman"/>
          <w:sz w:val="14"/>
          <w:szCs w:val="14"/>
        </w:rPr>
        <w:t>с</w:t>
      </w:r>
      <w:r w:rsidR="00B71A71">
        <w:rPr>
          <w:rFonts w:ascii="Times New Roman" w:hAnsi="Times New Roman" w:cs="Times New Roman"/>
          <w:sz w:val="14"/>
          <w:szCs w:val="14"/>
        </w:rPr>
        <w:t>я)</w:t>
      </w:r>
      <w:r w:rsidR="003C6E81">
        <w:rPr>
          <w:rFonts w:ascii="Times New Roman" w:hAnsi="Times New Roman" w:cs="Times New Roman"/>
          <w:sz w:val="14"/>
          <w:szCs w:val="14"/>
        </w:rPr>
        <w:t>.</w:t>
      </w:r>
    </w:p>
    <w:p w14:paraId="5C0AB5E3" w14:textId="77777777" w:rsidR="00FB35B0" w:rsidRDefault="00FB35B0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Диапазон длительности</w:t>
      </w:r>
      <w:r w:rsidRPr="00FB35B0">
        <w:rPr>
          <w:rFonts w:ascii="Times New Roman" w:hAnsi="Times New Roman" w:cs="Times New Roman"/>
          <w:sz w:val="14"/>
          <w:szCs w:val="14"/>
        </w:rPr>
        <w:t xml:space="preserve"> работы после прекращения </w:t>
      </w:r>
      <w:r>
        <w:rPr>
          <w:rFonts w:ascii="Times New Roman" w:hAnsi="Times New Roman" w:cs="Times New Roman"/>
          <w:sz w:val="14"/>
          <w:szCs w:val="14"/>
        </w:rPr>
        <w:t>движения – от 10сек</w:t>
      </w:r>
      <m:oMath>
        <m:r>
          <w:rPr>
            <w:rFonts w:ascii="Cambria Math" w:hAnsi="Cambria Math" w:cs="Times New Roman"/>
            <w:sz w:val="14"/>
            <w:szCs w:val="14"/>
          </w:rPr>
          <m:t>±</m:t>
        </m:r>
      </m:oMath>
      <w:r>
        <w:rPr>
          <w:rFonts w:ascii="Times New Roman" w:hAnsi="Times New Roman" w:cs="Times New Roman"/>
          <w:sz w:val="14"/>
          <w:szCs w:val="14"/>
        </w:rPr>
        <w:t>5сек до 7мин</w:t>
      </w:r>
      <m:oMath>
        <m:r>
          <w:rPr>
            <w:rFonts w:ascii="Cambria Math" w:hAnsi="Cambria Math" w:cs="Times New Roman"/>
            <w:sz w:val="14"/>
            <w:szCs w:val="14"/>
          </w:rPr>
          <m:t>±</m:t>
        </m:r>
      </m:oMath>
      <w:r>
        <w:rPr>
          <w:rFonts w:ascii="Times New Roman" w:hAnsi="Times New Roman" w:cs="Times New Roman"/>
          <w:sz w:val="14"/>
          <w:szCs w:val="14"/>
        </w:rPr>
        <w:t>2мин</w:t>
      </w:r>
      <w:r w:rsidR="003C6E81">
        <w:rPr>
          <w:rFonts w:ascii="Times New Roman" w:hAnsi="Times New Roman" w:cs="Times New Roman"/>
          <w:sz w:val="14"/>
          <w:szCs w:val="14"/>
        </w:rPr>
        <w:t xml:space="preserve"> (регулируется).</w:t>
      </w:r>
    </w:p>
    <w:p w14:paraId="21F0A7B3" w14:textId="77777777" w:rsidR="001A50CE" w:rsidRPr="004513D0" w:rsidRDefault="001A50CE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 xml:space="preserve">Габаритные размеры, масса и </w:t>
      </w:r>
      <w:r w:rsidR="00A83615" w:rsidRPr="004513D0">
        <w:rPr>
          <w:rFonts w:ascii="Times New Roman" w:hAnsi="Times New Roman" w:cs="Times New Roman"/>
          <w:sz w:val="14"/>
          <w:szCs w:val="14"/>
        </w:rPr>
        <w:t xml:space="preserve">мощность </w:t>
      </w:r>
      <w:r w:rsidR="008171DA" w:rsidRPr="004513D0">
        <w:rPr>
          <w:rFonts w:ascii="Times New Roman" w:hAnsi="Times New Roman" w:cs="Times New Roman"/>
          <w:sz w:val="14"/>
          <w:szCs w:val="14"/>
        </w:rPr>
        <w:t xml:space="preserve">ламп </w:t>
      </w:r>
      <w:r w:rsidRPr="004513D0">
        <w:rPr>
          <w:rFonts w:ascii="Times New Roman" w:hAnsi="Times New Roman" w:cs="Times New Roman"/>
          <w:sz w:val="14"/>
          <w:szCs w:val="14"/>
        </w:rPr>
        <w:t>указаны в таблице.</w:t>
      </w:r>
    </w:p>
    <w:tbl>
      <w:tblPr>
        <w:tblpPr w:leftFromText="180" w:rightFromText="180" w:vertAnchor="text" w:tblpX="139" w:tblpY="61"/>
        <w:tblW w:w="7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7"/>
        <w:gridCol w:w="767"/>
        <w:gridCol w:w="768"/>
        <w:gridCol w:w="896"/>
        <w:gridCol w:w="895"/>
        <w:gridCol w:w="2047"/>
      </w:tblGrid>
      <w:tr w:rsidR="00531602" w:rsidRPr="000D0B8A" w14:paraId="3FDDFDBD" w14:textId="77777777" w:rsidTr="00A00B32">
        <w:trPr>
          <w:trHeight w:val="189"/>
        </w:trPr>
        <w:tc>
          <w:tcPr>
            <w:tcW w:w="1787" w:type="dxa"/>
            <w:vMerge w:val="restart"/>
            <w:vAlign w:val="center"/>
          </w:tcPr>
          <w:p w14:paraId="285E3686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0B8A">
              <w:rPr>
                <w:rFonts w:ascii="Times New Roman" w:hAnsi="Times New Roman" w:cs="Times New Roman"/>
                <w:sz w:val="14"/>
                <w:szCs w:val="14"/>
              </w:rPr>
              <w:t>Тип светильника</w:t>
            </w:r>
          </w:p>
        </w:tc>
        <w:tc>
          <w:tcPr>
            <w:tcW w:w="2431" w:type="dxa"/>
            <w:gridSpan w:val="3"/>
            <w:vAlign w:val="center"/>
          </w:tcPr>
          <w:p w14:paraId="415E8ADF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0B8A">
              <w:rPr>
                <w:rFonts w:ascii="Times New Roman" w:hAnsi="Times New Roman" w:cs="Times New Roman"/>
                <w:sz w:val="14"/>
                <w:szCs w:val="14"/>
              </w:rPr>
              <w:t>Размеры в мм, не более</w:t>
            </w:r>
          </w:p>
        </w:tc>
        <w:tc>
          <w:tcPr>
            <w:tcW w:w="895" w:type="dxa"/>
            <w:vMerge w:val="restart"/>
            <w:vAlign w:val="center"/>
          </w:tcPr>
          <w:p w14:paraId="63025ED5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0B8A">
              <w:rPr>
                <w:rFonts w:ascii="Times New Roman" w:hAnsi="Times New Roman" w:cs="Times New Roman"/>
                <w:sz w:val="14"/>
                <w:szCs w:val="14"/>
              </w:rPr>
              <w:t>Масса в кг, не более</w:t>
            </w:r>
          </w:p>
        </w:tc>
        <w:tc>
          <w:tcPr>
            <w:tcW w:w="2047" w:type="dxa"/>
            <w:vAlign w:val="center"/>
          </w:tcPr>
          <w:p w14:paraId="6CFCF8B4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0B8A">
              <w:rPr>
                <w:rFonts w:ascii="Times New Roman" w:hAnsi="Times New Roman" w:cs="Times New Roman"/>
                <w:sz w:val="14"/>
                <w:szCs w:val="14"/>
              </w:rPr>
              <w:t>Мощность лампы накаливания Вт, не более</w:t>
            </w:r>
          </w:p>
        </w:tc>
      </w:tr>
      <w:tr w:rsidR="00531602" w:rsidRPr="000D0B8A" w14:paraId="05850691" w14:textId="77777777" w:rsidTr="00570376">
        <w:trPr>
          <w:trHeight w:val="189"/>
        </w:trPr>
        <w:tc>
          <w:tcPr>
            <w:tcW w:w="1787" w:type="dxa"/>
            <w:vMerge/>
            <w:vAlign w:val="center"/>
          </w:tcPr>
          <w:p w14:paraId="425C0850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7" w:type="dxa"/>
            <w:vAlign w:val="center"/>
          </w:tcPr>
          <w:p w14:paraId="5FB7B7EE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длина</w:t>
            </w:r>
          </w:p>
        </w:tc>
        <w:tc>
          <w:tcPr>
            <w:tcW w:w="768" w:type="dxa"/>
            <w:vAlign w:val="center"/>
          </w:tcPr>
          <w:p w14:paraId="2618219E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щирина</w:t>
            </w:r>
            <w:proofErr w:type="spellEnd"/>
          </w:p>
        </w:tc>
        <w:tc>
          <w:tcPr>
            <w:tcW w:w="896" w:type="dxa"/>
          </w:tcPr>
          <w:p w14:paraId="06CE836B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высота</w:t>
            </w:r>
          </w:p>
        </w:tc>
        <w:tc>
          <w:tcPr>
            <w:tcW w:w="895" w:type="dxa"/>
            <w:vMerge/>
            <w:vAlign w:val="center"/>
          </w:tcPr>
          <w:p w14:paraId="3B944B41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Align w:val="center"/>
          </w:tcPr>
          <w:p w14:paraId="4317DCF9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31602" w:rsidRPr="000D0B8A" w14:paraId="1EE09BCA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5B598E70" w14:textId="77777777" w:rsidR="00531602" w:rsidRPr="000D0B8A" w:rsidRDefault="00A52AEC" w:rsidP="00332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="00570376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33209F">
              <w:rPr>
                <w:rFonts w:ascii="Times New Roman" w:hAnsi="Times New Roman"/>
                <w:sz w:val="14"/>
                <w:szCs w:val="14"/>
              </w:rPr>
              <w:t>2</w:t>
            </w:r>
            <w:r w:rsidR="00570376">
              <w:rPr>
                <w:rFonts w:ascii="Times New Roman" w:hAnsi="Times New Roman"/>
                <w:sz w:val="14"/>
                <w:szCs w:val="14"/>
              </w:rPr>
              <w:t>1-60-20Х</w:t>
            </w:r>
          </w:p>
        </w:tc>
        <w:tc>
          <w:tcPr>
            <w:tcW w:w="767" w:type="dxa"/>
            <w:vMerge w:val="restart"/>
            <w:vAlign w:val="center"/>
          </w:tcPr>
          <w:p w14:paraId="15BA4D82" w14:textId="77777777" w:rsidR="00531602" w:rsidRPr="000D0B8A" w:rsidRDefault="00525B24" w:rsidP="0053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266</w:t>
            </w:r>
          </w:p>
        </w:tc>
        <w:tc>
          <w:tcPr>
            <w:tcW w:w="768" w:type="dxa"/>
            <w:vMerge w:val="restart"/>
            <w:vAlign w:val="center"/>
          </w:tcPr>
          <w:p w14:paraId="273C4081" w14:textId="77777777" w:rsidR="00531602" w:rsidRPr="00931BEB" w:rsidRDefault="00531602" w:rsidP="00A74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896" w:type="dxa"/>
            <w:vMerge w:val="restart"/>
            <w:vAlign w:val="center"/>
          </w:tcPr>
          <w:p w14:paraId="4D836B41" w14:textId="77777777" w:rsidR="00531602" w:rsidRPr="000D0B8A" w:rsidRDefault="00525B24" w:rsidP="0052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283</w:t>
            </w:r>
          </w:p>
        </w:tc>
        <w:tc>
          <w:tcPr>
            <w:tcW w:w="895" w:type="dxa"/>
            <w:vMerge w:val="restart"/>
            <w:vAlign w:val="center"/>
          </w:tcPr>
          <w:p w14:paraId="45B68703" w14:textId="77777777" w:rsidR="00531602" w:rsidRPr="000D0B8A" w:rsidRDefault="00531602" w:rsidP="008A6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0B8A">
              <w:rPr>
                <w:rFonts w:ascii="Times New Roman" w:hAnsi="Times New Roman" w:cs="Times New Roman"/>
                <w:sz w:val="14"/>
                <w:szCs w:val="14"/>
              </w:rPr>
              <w:t>0,</w:t>
            </w:r>
            <w:r w:rsidR="008A64C7">
              <w:rPr>
                <w:rFonts w:ascii="Times New Roman" w:hAnsi="Times New Roman" w:cs="Times New Roman"/>
                <w:sz w:val="14"/>
                <w:szCs w:val="14"/>
              </w:rPr>
              <w:t>55</w:t>
            </w:r>
          </w:p>
        </w:tc>
        <w:tc>
          <w:tcPr>
            <w:tcW w:w="2047" w:type="dxa"/>
            <w:vMerge w:val="restart"/>
            <w:vAlign w:val="center"/>
          </w:tcPr>
          <w:p w14:paraId="0666553C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0B8A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</w:p>
        </w:tc>
      </w:tr>
      <w:tr w:rsidR="00531602" w:rsidRPr="000D0B8A" w14:paraId="45497054" w14:textId="77777777" w:rsidTr="00570376">
        <w:trPr>
          <w:trHeight w:val="147"/>
        </w:trPr>
        <w:tc>
          <w:tcPr>
            <w:tcW w:w="1787" w:type="dxa"/>
            <w:vAlign w:val="center"/>
          </w:tcPr>
          <w:p w14:paraId="29C568AE" w14:textId="77777777" w:rsidR="00531602" w:rsidRPr="000D0B8A" w:rsidRDefault="00A52AEC" w:rsidP="00332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33209F">
              <w:rPr>
                <w:rFonts w:ascii="Times New Roman" w:hAnsi="Times New Roman"/>
                <w:sz w:val="14"/>
                <w:szCs w:val="14"/>
              </w:rPr>
              <w:t>2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>2-60-20</w:t>
            </w:r>
            <w:r w:rsidR="00570376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767" w:type="dxa"/>
            <w:vMerge/>
            <w:vAlign w:val="center"/>
          </w:tcPr>
          <w:p w14:paraId="154D9BF4" w14:textId="77777777" w:rsidR="00531602" w:rsidRPr="000D0B8A" w:rsidRDefault="00531602" w:rsidP="005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5D6490B8" w14:textId="77777777" w:rsidR="00531602" w:rsidRPr="000D0B8A" w:rsidRDefault="00531602" w:rsidP="00131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7610BBB5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7AFDF8ED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7C4384C5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31602" w:rsidRPr="000D0B8A" w14:paraId="0AF56D32" w14:textId="77777777" w:rsidTr="00570376">
        <w:trPr>
          <w:trHeight w:val="121"/>
        </w:trPr>
        <w:tc>
          <w:tcPr>
            <w:tcW w:w="1787" w:type="dxa"/>
            <w:vAlign w:val="center"/>
          </w:tcPr>
          <w:p w14:paraId="2D671C9C" w14:textId="77777777" w:rsidR="00531602" w:rsidRPr="000D0B8A" w:rsidRDefault="00A52AEC" w:rsidP="00332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33209F">
              <w:rPr>
                <w:rFonts w:ascii="Times New Roman" w:hAnsi="Times New Roman"/>
                <w:sz w:val="14"/>
                <w:szCs w:val="14"/>
              </w:rPr>
              <w:t>2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>1-60-20</w:t>
            </w:r>
            <w:r w:rsidR="00570376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767" w:type="dxa"/>
            <w:vMerge/>
            <w:vAlign w:val="center"/>
          </w:tcPr>
          <w:p w14:paraId="67C15B32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7FD474C9" w14:textId="77777777" w:rsidR="00531602" w:rsidRPr="000D0B8A" w:rsidRDefault="00531602" w:rsidP="00722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14914B3E" w14:textId="77777777" w:rsidR="00531602" w:rsidRPr="000D0B8A" w:rsidRDefault="00531602" w:rsidP="00A74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250045B1" w14:textId="77777777" w:rsidR="00531602" w:rsidRPr="000D0B8A" w:rsidRDefault="00531602" w:rsidP="00A74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167E6BAC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31602" w:rsidRPr="000D0B8A" w14:paraId="020CC4E7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046AC420" w14:textId="77777777" w:rsidR="00531602" w:rsidRPr="000D0B8A" w:rsidRDefault="00A52AEC" w:rsidP="00332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33209F">
              <w:rPr>
                <w:rFonts w:ascii="Times New Roman" w:hAnsi="Times New Roman"/>
                <w:sz w:val="14"/>
                <w:szCs w:val="14"/>
              </w:rPr>
              <w:t>2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>2-60-20</w:t>
            </w:r>
            <w:r w:rsidR="00570376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767" w:type="dxa"/>
            <w:vMerge/>
            <w:vAlign w:val="center"/>
          </w:tcPr>
          <w:p w14:paraId="0EF2B281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0FB6BF28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70D00F29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78E2897C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25C141F9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31602" w:rsidRPr="000D0B8A" w14:paraId="5969A362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3EEA846C" w14:textId="77777777" w:rsidR="00531602" w:rsidRPr="000D0B8A" w:rsidRDefault="00A52AEC" w:rsidP="0033209F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33209F">
              <w:rPr>
                <w:rFonts w:ascii="Times New Roman" w:hAnsi="Times New Roman"/>
                <w:sz w:val="14"/>
                <w:szCs w:val="14"/>
              </w:rPr>
              <w:t>3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>1-60-25</w:t>
            </w:r>
            <w:r w:rsidR="00570376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767" w:type="dxa"/>
            <w:vMerge w:val="restart"/>
            <w:vAlign w:val="center"/>
          </w:tcPr>
          <w:p w14:paraId="45E6E70C" w14:textId="77777777" w:rsidR="00531602" w:rsidRPr="000D0B8A" w:rsidRDefault="00525B24" w:rsidP="0052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316</w:t>
            </w:r>
          </w:p>
        </w:tc>
        <w:tc>
          <w:tcPr>
            <w:tcW w:w="768" w:type="dxa"/>
            <w:vMerge w:val="restart"/>
            <w:vAlign w:val="center"/>
          </w:tcPr>
          <w:p w14:paraId="463A9099" w14:textId="77777777" w:rsidR="00531602" w:rsidRPr="00931BEB" w:rsidRDefault="00500059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250</w:t>
            </w:r>
          </w:p>
        </w:tc>
        <w:tc>
          <w:tcPr>
            <w:tcW w:w="896" w:type="dxa"/>
            <w:vMerge w:val="restart"/>
            <w:vAlign w:val="center"/>
          </w:tcPr>
          <w:p w14:paraId="4FCA243C" w14:textId="77777777" w:rsidR="00531602" w:rsidRDefault="00525B24" w:rsidP="0053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333</w:t>
            </w:r>
          </w:p>
        </w:tc>
        <w:tc>
          <w:tcPr>
            <w:tcW w:w="895" w:type="dxa"/>
            <w:vMerge w:val="restart"/>
            <w:vAlign w:val="center"/>
          </w:tcPr>
          <w:p w14:paraId="18DCE5CB" w14:textId="77777777" w:rsidR="00531602" w:rsidRPr="000D0B8A" w:rsidRDefault="008A64C7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0,67</w:t>
            </w:r>
          </w:p>
        </w:tc>
        <w:tc>
          <w:tcPr>
            <w:tcW w:w="2047" w:type="dxa"/>
            <w:vMerge/>
            <w:vAlign w:val="center"/>
          </w:tcPr>
          <w:p w14:paraId="6D6867F9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31602" w:rsidRPr="000D0B8A" w14:paraId="31467E36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44ADBE0B" w14:textId="77777777" w:rsidR="00531602" w:rsidRPr="000D0B8A" w:rsidRDefault="00A52AEC" w:rsidP="00CD0B6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CD0B6C">
              <w:rPr>
                <w:rFonts w:ascii="Times New Roman" w:hAnsi="Times New Roman"/>
                <w:sz w:val="14"/>
                <w:szCs w:val="14"/>
              </w:rPr>
              <w:t>3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>2-60-25</w:t>
            </w:r>
            <w:r w:rsidR="00570376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767" w:type="dxa"/>
            <w:vMerge/>
            <w:vAlign w:val="center"/>
          </w:tcPr>
          <w:p w14:paraId="586084DC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09D5D619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6B833F51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2520F625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7C8FBCAF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31602" w:rsidRPr="000D0B8A" w14:paraId="50BD858B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7864A22C" w14:textId="77777777" w:rsidR="00531602" w:rsidRPr="000D0B8A" w:rsidRDefault="00A52AEC" w:rsidP="0057037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 xml:space="preserve"> 11-60-25</w:t>
            </w:r>
            <w:r w:rsidR="00570376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767" w:type="dxa"/>
            <w:vMerge/>
            <w:vAlign w:val="center"/>
          </w:tcPr>
          <w:p w14:paraId="47AE79E7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0B877FF1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6843FF0A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139C0F35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65001F4C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31602" w:rsidRPr="000D0B8A" w14:paraId="473A1F0B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11B904A8" w14:textId="77777777" w:rsidR="00531602" w:rsidRPr="000D0B8A" w:rsidRDefault="00A52AEC" w:rsidP="0057037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="00531602" w:rsidRPr="000D0B8A">
              <w:rPr>
                <w:rFonts w:ascii="Times New Roman" w:hAnsi="Times New Roman"/>
                <w:sz w:val="14"/>
                <w:szCs w:val="14"/>
              </w:rPr>
              <w:t xml:space="preserve"> 12-60-25</w:t>
            </w:r>
            <w:r w:rsidR="00570376">
              <w:rPr>
                <w:rFonts w:ascii="Times New Roman" w:hAnsi="Times New Roman"/>
                <w:sz w:val="14"/>
                <w:szCs w:val="14"/>
              </w:rPr>
              <w:t>Х</w:t>
            </w:r>
          </w:p>
        </w:tc>
        <w:tc>
          <w:tcPr>
            <w:tcW w:w="767" w:type="dxa"/>
            <w:vMerge/>
            <w:vAlign w:val="center"/>
          </w:tcPr>
          <w:p w14:paraId="01F46EBC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1948E3A3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1C51A6AE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0374301D" w14:textId="77777777" w:rsidR="00531602" w:rsidRPr="000D0B8A" w:rsidRDefault="00531602" w:rsidP="004D56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1B668647" w14:textId="77777777" w:rsidR="00531602" w:rsidRPr="000D0B8A" w:rsidRDefault="00531602" w:rsidP="006B7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D0B6C" w:rsidRPr="000D0B8A" w14:paraId="25E3449E" w14:textId="77777777" w:rsidTr="00525B24">
        <w:trPr>
          <w:trHeight w:val="126"/>
        </w:trPr>
        <w:tc>
          <w:tcPr>
            <w:tcW w:w="1787" w:type="dxa"/>
            <w:vAlign w:val="center"/>
          </w:tcPr>
          <w:p w14:paraId="1BC5CD41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2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>1-</w:t>
            </w:r>
            <w:r>
              <w:rPr>
                <w:rFonts w:ascii="Times New Roman" w:hAnsi="Times New Roman"/>
                <w:sz w:val="14"/>
                <w:szCs w:val="14"/>
              </w:rPr>
              <w:t>10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>0-</w:t>
            </w:r>
            <w:r>
              <w:rPr>
                <w:rFonts w:ascii="Times New Roman" w:hAnsi="Times New Roman"/>
                <w:sz w:val="14"/>
                <w:szCs w:val="14"/>
              </w:rPr>
              <w:t>30Х</w:t>
            </w:r>
          </w:p>
        </w:tc>
        <w:tc>
          <w:tcPr>
            <w:tcW w:w="767" w:type="dxa"/>
            <w:vMerge w:val="restart"/>
            <w:vAlign w:val="center"/>
          </w:tcPr>
          <w:p w14:paraId="0E5FEB71" w14:textId="77777777" w:rsidR="00CD0B6C" w:rsidRPr="000D0B8A" w:rsidRDefault="00525B24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366</w:t>
            </w:r>
          </w:p>
        </w:tc>
        <w:tc>
          <w:tcPr>
            <w:tcW w:w="768" w:type="dxa"/>
            <w:vMerge w:val="restart"/>
            <w:vAlign w:val="center"/>
          </w:tcPr>
          <w:p w14:paraId="10D803B4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300</w:t>
            </w:r>
          </w:p>
        </w:tc>
        <w:tc>
          <w:tcPr>
            <w:tcW w:w="896" w:type="dxa"/>
            <w:vMerge w:val="restart"/>
            <w:vAlign w:val="center"/>
          </w:tcPr>
          <w:p w14:paraId="4A12C5F7" w14:textId="77777777" w:rsidR="00CD0B6C" w:rsidRPr="000D0B8A" w:rsidRDefault="00525B24" w:rsidP="00525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895" w:type="dxa"/>
            <w:vMerge w:val="restart"/>
            <w:vAlign w:val="center"/>
          </w:tcPr>
          <w:p w14:paraId="4D4169B3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0,9</w:t>
            </w:r>
          </w:p>
        </w:tc>
        <w:tc>
          <w:tcPr>
            <w:tcW w:w="2047" w:type="dxa"/>
            <w:vMerge w:val="restart"/>
            <w:vAlign w:val="center"/>
          </w:tcPr>
          <w:p w14:paraId="6180D11E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CD0B6C" w:rsidRPr="000D0B8A" w14:paraId="55AF1736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1ACC1746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2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>2-</w:t>
            </w:r>
            <w:r>
              <w:rPr>
                <w:rFonts w:ascii="Times New Roman" w:hAnsi="Times New Roman"/>
                <w:sz w:val="14"/>
                <w:szCs w:val="14"/>
              </w:rPr>
              <w:t>10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>0-</w:t>
            </w:r>
            <w:r>
              <w:rPr>
                <w:rFonts w:ascii="Times New Roman" w:hAnsi="Times New Roman"/>
                <w:sz w:val="14"/>
                <w:szCs w:val="14"/>
              </w:rPr>
              <w:t>30Х</w:t>
            </w:r>
          </w:p>
        </w:tc>
        <w:tc>
          <w:tcPr>
            <w:tcW w:w="767" w:type="dxa"/>
            <w:vMerge/>
            <w:vAlign w:val="center"/>
          </w:tcPr>
          <w:p w14:paraId="22A5A2E9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47678D40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6AA2AA76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7D726561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28A82563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D0B6C" w:rsidRPr="000D0B8A" w14:paraId="4996FA26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391A6110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3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>1-</w:t>
            </w:r>
            <w:r>
              <w:rPr>
                <w:rFonts w:ascii="Times New Roman" w:hAnsi="Times New Roman"/>
                <w:sz w:val="14"/>
                <w:szCs w:val="14"/>
              </w:rPr>
              <w:t>10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>0-</w:t>
            </w:r>
            <w:r>
              <w:rPr>
                <w:rFonts w:ascii="Times New Roman" w:hAnsi="Times New Roman"/>
                <w:sz w:val="14"/>
                <w:szCs w:val="14"/>
              </w:rPr>
              <w:t>30Х</w:t>
            </w:r>
          </w:p>
        </w:tc>
        <w:tc>
          <w:tcPr>
            <w:tcW w:w="767" w:type="dxa"/>
            <w:vMerge/>
            <w:vAlign w:val="center"/>
          </w:tcPr>
          <w:p w14:paraId="440A729C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5FDBB5AB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0AD549A6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337727B1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7D3A8897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D0B6C" w:rsidRPr="000D0B8A" w14:paraId="17BC7125" w14:textId="77777777" w:rsidTr="00570376">
        <w:trPr>
          <w:trHeight w:val="126"/>
        </w:trPr>
        <w:tc>
          <w:tcPr>
            <w:tcW w:w="1787" w:type="dxa"/>
            <w:vAlign w:val="center"/>
          </w:tcPr>
          <w:p w14:paraId="40074FDB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НБУ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3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>2-</w:t>
            </w:r>
            <w:r>
              <w:rPr>
                <w:rFonts w:ascii="Times New Roman" w:hAnsi="Times New Roman"/>
                <w:sz w:val="14"/>
                <w:szCs w:val="14"/>
              </w:rPr>
              <w:t>10</w:t>
            </w:r>
            <w:r w:rsidRPr="000D0B8A">
              <w:rPr>
                <w:rFonts w:ascii="Times New Roman" w:hAnsi="Times New Roman"/>
                <w:sz w:val="14"/>
                <w:szCs w:val="14"/>
              </w:rPr>
              <w:t>0-</w:t>
            </w:r>
            <w:r>
              <w:rPr>
                <w:rFonts w:ascii="Times New Roman" w:hAnsi="Times New Roman"/>
                <w:sz w:val="14"/>
                <w:szCs w:val="14"/>
              </w:rPr>
              <w:t>30Х</w:t>
            </w:r>
          </w:p>
        </w:tc>
        <w:tc>
          <w:tcPr>
            <w:tcW w:w="767" w:type="dxa"/>
            <w:vMerge/>
            <w:vAlign w:val="center"/>
          </w:tcPr>
          <w:p w14:paraId="738F6C68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</w:tcPr>
          <w:p w14:paraId="603EC88A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6" w:type="dxa"/>
            <w:vMerge/>
          </w:tcPr>
          <w:p w14:paraId="63A05296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5" w:type="dxa"/>
            <w:vMerge/>
            <w:vAlign w:val="center"/>
          </w:tcPr>
          <w:p w14:paraId="188D3962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7" w:type="dxa"/>
            <w:vMerge/>
            <w:vAlign w:val="center"/>
          </w:tcPr>
          <w:p w14:paraId="7CDF25DC" w14:textId="77777777" w:rsidR="00CD0B6C" w:rsidRPr="000D0B8A" w:rsidRDefault="00CD0B6C" w:rsidP="00CD0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334D549C" w14:textId="77777777" w:rsidR="00570376" w:rsidRPr="00B75491" w:rsidRDefault="00570376" w:rsidP="005703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B75491">
        <w:rPr>
          <w:rFonts w:ascii="Times New Roman" w:hAnsi="Times New Roman" w:cs="Times New Roman"/>
          <w:sz w:val="16"/>
          <w:szCs w:val="16"/>
        </w:rPr>
        <w:t>Примеание</w:t>
      </w:r>
      <w:proofErr w:type="spellEnd"/>
      <w:r w:rsidRPr="00B75491">
        <w:rPr>
          <w:rFonts w:ascii="Times New Roman" w:hAnsi="Times New Roman" w:cs="Times New Roman"/>
          <w:sz w:val="16"/>
          <w:szCs w:val="16"/>
        </w:rPr>
        <w:t xml:space="preserve">: Х – условное обозначение цвета </w:t>
      </w:r>
      <w:r>
        <w:rPr>
          <w:rFonts w:ascii="Times New Roman" w:hAnsi="Times New Roman" w:cs="Times New Roman"/>
          <w:sz w:val="16"/>
          <w:szCs w:val="16"/>
        </w:rPr>
        <w:t>рассеивателя:</w:t>
      </w:r>
    </w:p>
    <w:p w14:paraId="38B3B90B" w14:textId="77777777" w:rsidR="00570376" w:rsidRPr="00570376" w:rsidRDefault="00570376" w:rsidP="0057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70376">
        <w:rPr>
          <w:rFonts w:ascii="Times New Roman" w:hAnsi="Times New Roman" w:cs="Times New Roman"/>
          <w:sz w:val="16"/>
          <w:szCs w:val="16"/>
        </w:rPr>
        <w:t>1-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70376">
        <w:rPr>
          <w:rFonts w:ascii="Times New Roman" w:hAnsi="Times New Roman" w:cs="Times New Roman"/>
          <w:sz w:val="16"/>
          <w:szCs w:val="16"/>
        </w:rPr>
        <w:t>молочно-белый, 2 - прозрачный, 3- золотистый, 4- белый, 5- дымчатый.</w:t>
      </w:r>
    </w:p>
    <w:p w14:paraId="61CEA2B3" w14:textId="77777777" w:rsidR="00570376" w:rsidRDefault="00570376" w:rsidP="000D77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F44A6B6" w14:textId="77777777" w:rsidR="00CD6EC7" w:rsidRPr="00CD6EC7" w:rsidRDefault="000D770D" w:rsidP="000D77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 </w:t>
      </w:r>
      <w:r w:rsidR="00CD6EC7" w:rsidRPr="00CD6EC7">
        <w:rPr>
          <w:rFonts w:ascii="Times New Roman" w:hAnsi="Times New Roman" w:cs="Times New Roman"/>
          <w:sz w:val="18"/>
          <w:szCs w:val="18"/>
        </w:rPr>
        <w:t>КОМПЛЕКТ ПОСТАВКИ</w:t>
      </w:r>
    </w:p>
    <w:p w14:paraId="17BC6D5C" w14:textId="77777777" w:rsidR="00CD6EC7" w:rsidRPr="00512B6B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12B6B">
        <w:rPr>
          <w:rFonts w:ascii="Times New Roman" w:hAnsi="Times New Roman" w:cs="Times New Roman"/>
          <w:sz w:val="16"/>
          <w:szCs w:val="16"/>
        </w:rPr>
        <w:t xml:space="preserve">Светильник в сборе                 </w:t>
      </w:r>
      <w:r w:rsidR="008171DA" w:rsidRPr="00512B6B">
        <w:rPr>
          <w:rFonts w:ascii="Times New Roman" w:hAnsi="Times New Roman" w:cs="Times New Roman"/>
          <w:sz w:val="16"/>
          <w:szCs w:val="16"/>
        </w:rPr>
        <w:t xml:space="preserve"> </w:t>
      </w:r>
      <w:r w:rsidRPr="00512B6B">
        <w:rPr>
          <w:rFonts w:ascii="Times New Roman" w:hAnsi="Times New Roman" w:cs="Times New Roman"/>
          <w:sz w:val="16"/>
          <w:szCs w:val="16"/>
        </w:rPr>
        <w:t>- 1 шт.</w:t>
      </w:r>
    </w:p>
    <w:p w14:paraId="32BC22B6" w14:textId="77777777" w:rsidR="008171DA" w:rsidRDefault="0067103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12B6B">
        <w:rPr>
          <w:rFonts w:ascii="Times New Roman" w:hAnsi="Times New Roman" w:cs="Times New Roman"/>
          <w:sz w:val="16"/>
          <w:szCs w:val="16"/>
        </w:rPr>
        <w:t>Паспорт</w:t>
      </w:r>
      <w:r w:rsidR="008C5C82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12B6B">
        <w:rPr>
          <w:rFonts w:ascii="Times New Roman" w:hAnsi="Times New Roman" w:cs="Times New Roman"/>
          <w:sz w:val="16"/>
          <w:szCs w:val="16"/>
        </w:rPr>
        <w:t xml:space="preserve">   </w:t>
      </w:r>
      <w:r w:rsidR="004D561E" w:rsidRPr="00512B6B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512B6B">
        <w:rPr>
          <w:rFonts w:ascii="Times New Roman" w:hAnsi="Times New Roman" w:cs="Times New Roman"/>
          <w:sz w:val="16"/>
          <w:szCs w:val="16"/>
        </w:rPr>
        <w:t xml:space="preserve"> </w:t>
      </w:r>
      <w:r w:rsidR="00CD6EC7" w:rsidRPr="00512B6B">
        <w:rPr>
          <w:rFonts w:ascii="Times New Roman" w:hAnsi="Times New Roman" w:cs="Times New Roman"/>
          <w:sz w:val="16"/>
          <w:szCs w:val="16"/>
        </w:rPr>
        <w:t xml:space="preserve"> - 1 экз.</w:t>
      </w:r>
    </w:p>
    <w:p w14:paraId="768C741C" w14:textId="77777777" w:rsidR="00661894" w:rsidRPr="00512B6B" w:rsidRDefault="004D561E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12B6B">
        <w:rPr>
          <w:rFonts w:ascii="Times New Roman" w:hAnsi="Times New Roman" w:cs="Times New Roman"/>
          <w:sz w:val="16"/>
          <w:szCs w:val="16"/>
        </w:rPr>
        <w:t>Примечание:</w:t>
      </w:r>
      <w:r w:rsidR="00570376">
        <w:rPr>
          <w:rFonts w:ascii="Times New Roman" w:hAnsi="Times New Roman" w:cs="Times New Roman"/>
          <w:sz w:val="16"/>
          <w:szCs w:val="16"/>
        </w:rPr>
        <w:t xml:space="preserve"> </w:t>
      </w:r>
      <w:r w:rsidRPr="00512B6B">
        <w:rPr>
          <w:rFonts w:ascii="Times New Roman" w:hAnsi="Times New Roman" w:cs="Times New Roman"/>
          <w:sz w:val="16"/>
          <w:szCs w:val="16"/>
        </w:rPr>
        <w:t xml:space="preserve">лампа накаливания в комплект поставки не входит. </w:t>
      </w:r>
    </w:p>
    <w:p w14:paraId="054F47C4" w14:textId="77777777" w:rsidR="00512B6B" w:rsidRDefault="00CD6EC7" w:rsidP="0066189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 </w:t>
      </w:r>
      <w:r w:rsidR="00671037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B60C4C">
        <w:rPr>
          <w:rFonts w:ascii="Times New Roman" w:hAnsi="Times New Roman" w:cs="Times New Roman"/>
          <w:sz w:val="18"/>
          <w:szCs w:val="18"/>
        </w:rPr>
        <w:t xml:space="preserve">         </w:t>
      </w:r>
    </w:p>
    <w:p w14:paraId="4D80EBC4" w14:textId="77777777" w:rsidR="00CD6EC7" w:rsidRDefault="000D770D" w:rsidP="00512B6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 </w:t>
      </w:r>
      <w:r w:rsidR="00CD6EC7" w:rsidRPr="00CD6EC7">
        <w:rPr>
          <w:rFonts w:ascii="Times New Roman" w:hAnsi="Times New Roman" w:cs="Times New Roman"/>
          <w:sz w:val="18"/>
          <w:szCs w:val="18"/>
        </w:rPr>
        <w:t>ПОДГОТОВКА К РАБОТЕ</w:t>
      </w:r>
      <w:r w:rsidR="00CB63F4">
        <w:rPr>
          <w:rFonts w:ascii="Times New Roman" w:hAnsi="Times New Roman" w:cs="Times New Roman"/>
          <w:sz w:val="18"/>
          <w:szCs w:val="18"/>
        </w:rPr>
        <w:t>.</w:t>
      </w:r>
    </w:p>
    <w:p w14:paraId="65E19591" w14:textId="77777777" w:rsidR="00CB63F4" w:rsidRPr="00512B6B" w:rsidRDefault="009F0C3C" w:rsidP="00B60F5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12B6B">
        <w:rPr>
          <w:rFonts w:ascii="Times New Roman" w:hAnsi="Times New Roman" w:cs="Times New Roman"/>
          <w:sz w:val="16"/>
          <w:szCs w:val="16"/>
        </w:rPr>
        <w:t xml:space="preserve">Подключить питающие провода сети к </w:t>
      </w:r>
      <w:r>
        <w:rPr>
          <w:rFonts w:ascii="Times New Roman" w:hAnsi="Times New Roman" w:cs="Times New Roman"/>
          <w:sz w:val="16"/>
          <w:szCs w:val="16"/>
        </w:rPr>
        <w:t xml:space="preserve">контактам </w:t>
      </w:r>
      <w:r w:rsidR="00531602">
        <w:rPr>
          <w:rFonts w:ascii="Times New Roman" w:hAnsi="Times New Roman" w:cs="Times New Roman"/>
          <w:sz w:val="16"/>
          <w:szCs w:val="16"/>
        </w:rPr>
        <w:t>клеммной колодки в основании</w:t>
      </w:r>
      <w:r w:rsidR="00F05A52">
        <w:rPr>
          <w:rFonts w:ascii="Times New Roman" w:hAnsi="Times New Roman" w:cs="Times New Roman"/>
          <w:sz w:val="16"/>
          <w:szCs w:val="16"/>
        </w:rPr>
        <w:t xml:space="preserve"> согласно маркировке</w:t>
      </w:r>
      <w:r w:rsidR="00531602">
        <w:rPr>
          <w:rFonts w:ascii="Times New Roman" w:hAnsi="Times New Roman" w:cs="Times New Roman"/>
          <w:sz w:val="16"/>
          <w:szCs w:val="16"/>
        </w:rPr>
        <w:t xml:space="preserve"> проводов (коричн</w:t>
      </w:r>
      <w:r w:rsidR="00556BDE">
        <w:rPr>
          <w:rFonts w:ascii="Times New Roman" w:hAnsi="Times New Roman" w:cs="Times New Roman"/>
          <w:sz w:val="16"/>
          <w:szCs w:val="16"/>
        </w:rPr>
        <w:t>е</w:t>
      </w:r>
      <w:r w:rsidR="00531602">
        <w:rPr>
          <w:rFonts w:ascii="Times New Roman" w:hAnsi="Times New Roman" w:cs="Times New Roman"/>
          <w:sz w:val="16"/>
          <w:szCs w:val="16"/>
        </w:rPr>
        <w:t>вый-</w:t>
      </w:r>
      <w:r w:rsidR="00F05A52">
        <w:rPr>
          <w:rFonts w:ascii="Times New Roman" w:hAnsi="Times New Roman" w:cs="Times New Roman"/>
          <w:sz w:val="16"/>
          <w:szCs w:val="16"/>
          <w:lang w:val="en-US"/>
        </w:rPr>
        <w:t>L</w:t>
      </w:r>
      <w:r w:rsidR="00531602">
        <w:rPr>
          <w:rFonts w:ascii="Times New Roman" w:hAnsi="Times New Roman" w:cs="Times New Roman"/>
          <w:sz w:val="16"/>
          <w:szCs w:val="16"/>
        </w:rPr>
        <w:t>, синий-</w:t>
      </w:r>
      <w:r w:rsidR="00F05A52">
        <w:rPr>
          <w:rFonts w:ascii="Times New Roman" w:hAnsi="Times New Roman" w:cs="Times New Roman"/>
          <w:sz w:val="16"/>
          <w:szCs w:val="16"/>
          <w:lang w:val="en-US"/>
        </w:rPr>
        <w:t>N</w:t>
      </w:r>
      <w:r w:rsidR="00531602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  <w:r w:rsidR="00531602">
        <w:rPr>
          <w:rFonts w:ascii="Times New Roman" w:hAnsi="Times New Roman" w:cs="Times New Roman"/>
          <w:sz w:val="16"/>
          <w:szCs w:val="16"/>
        </w:rPr>
        <w:t>Закрепить основание на стене</w:t>
      </w:r>
      <w:r w:rsidR="00CB63F4" w:rsidRPr="00512B6B">
        <w:rPr>
          <w:rFonts w:ascii="Times New Roman" w:hAnsi="Times New Roman" w:cs="Times New Roman"/>
          <w:sz w:val="16"/>
          <w:szCs w:val="16"/>
        </w:rPr>
        <w:t>.</w:t>
      </w:r>
      <w:r w:rsidR="00531602" w:rsidRPr="00531602">
        <w:rPr>
          <w:rFonts w:ascii="Times New Roman" w:hAnsi="Times New Roman" w:cs="Times New Roman"/>
          <w:sz w:val="16"/>
          <w:szCs w:val="16"/>
        </w:rPr>
        <w:t xml:space="preserve"> </w:t>
      </w:r>
      <w:r w:rsidR="00531602" w:rsidRPr="00512B6B">
        <w:rPr>
          <w:rFonts w:ascii="Times New Roman" w:hAnsi="Times New Roman" w:cs="Times New Roman"/>
          <w:sz w:val="16"/>
          <w:szCs w:val="16"/>
        </w:rPr>
        <w:t>Снять рассеиватель светильника.</w:t>
      </w:r>
      <w:r w:rsidR="00531602">
        <w:rPr>
          <w:rFonts w:ascii="Times New Roman" w:hAnsi="Times New Roman" w:cs="Times New Roman"/>
          <w:sz w:val="16"/>
          <w:szCs w:val="16"/>
        </w:rPr>
        <w:t xml:space="preserve"> </w:t>
      </w:r>
      <w:r w:rsidR="00F411DA" w:rsidRPr="00512B6B">
        <w:rPr>
          <w:rFonts w:ascii="Times New Roman" w:hAnsi="Times New Roman" w:cs="Times New Roman"/>
          <w:sz w:val="16"/>
          <w:szCs w:val="16"/>
        </w:rPr>
        <w:t>Установить лампу в патрон светильника. Установить рассеиватель.</w:t>
      </w:r>
    </w:p>
    <w:p w14:paraId="1A33D3F0" w14:textId="77777777" w:rsidR="009A209A" w:rsidRDefault="009A209A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156661E" w14:textId="77777777" w:rsidR="009A209A" w:rsidRDefault="009A209A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7A98751F" w14:textId="77777777" w:rsidR="009A209A" w:rsidRDefault="009A209A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5D21980" w14:textId="77777777" w:rsidR="00CD6EC7" w:rsidRDefault="000D770D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 </w:t>
      </w:r>
      <w:r w:rsidR="00CD6EC7" w:rsidRPr="00CD6EC7">
        <w:rPr>
          <w:rFonts w:ascii="Times New Roman" w:hAnsi="Times New Roman" w:cs="Times New Roman"/>
          <w:sz w:val="18"/>
          <w:szCs w:val="18"/>
        </w:rPr>
        <w:t>ТЕХНИЧЕСКОЕ ОБСЛУЖИВАНИЕ</w:t>
      </w:r>
      <w:r w:rsidR="00661894">
        <w:rPr>
          <w:rFonts w:ascii="Times New Roman" w:hAnsi="Times New Roman" w:cs="Times New Roman"/>
          <w:sz w:val="18"/>
          <w:szCs w:val="18"/>
        </w:rPr>
        <w:t>.</w:t>
      </w:r>
    </w:p>
    <w:p w14:paraId="28292B6D" w14:textId="77777777" w:rsidR="00F411DA" w:rsidRPr="00F411DA" w:rsidRDefault="00661894" w:rsidP="0066189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При замене лампы накаливания следует проверять </w:t>
      </w:r>
      <w:r w:rsidR="00F411DA" w:rsidRPr="00F411DA">
        <w:rPr>
          <w:rFonts w:ascii="Times New Roman" w:hAnsi="Times New Roman" w:cs="Times New Roman"/>
          <w:sz w:val="16"/>
          <w:szCs w:val="16"/>
        </w:rPr>
        <w:t xml:space="preserve">состояние и </w:t>
      </w:r>
      <w:r w:rsidRPr="00F411DA">
        <w:rPr>
          <w:rFonts w:ascii="Times New Roman" w:hAnsi="Times New Roman" w:cs="Times New Roman"/>
          <w:sz w:val="16"/>
          <w:szCs w:val="16"/>
        </w:rPr>
        <w:t xml:space="preserve">прочность закрепления </w:t>
      </w:r>
      <w:r w:rsidR="00F411DA" w:rsidRPr="00F411DA">
        <w:rPr>
          <w:rFonts w:ascii="Times New Roman" w:hAnsi="Times New Roman" w:cs="Times New Roman"/>
          <w:sz w:val="16"/>
          <w:szCs w:val="16"/>
        </w:rPr>
        <w:t>рассеивателя</w:t>
      </w:r>
      <w:r w:rsidRPr="00F411DA">
        <w:rPr>
          <w:rFonts w:ascii="Times New Roman" w:hAnsi="Times New Roman" w:cs="Times New Roman"/>
          <w:sz w:val="16"/>
          <w:szCs w:val="16"/>
        </w:rPr>
        <w:t>, состоян</w:t>
      </w:r>
      <w:r w:rsidR="00F411DA" w:rsidRPr="00F411DA">
        <w:rPr>
          <w:rFonts w:ascii="Times New Roman" w:hAnsi="Times New Roman" w:cs="Times New Roman"/>
          <w:sz w:val="16"/>
          <w:szCs w:val="16"/>
        </w:rPr>
        <w:t>ие мест присоединения проводов.</w:t>
      </w:r>
    </w:p>
    <w:p w14:paraId="4E73CBF7" w14:textId="77777777" w:rsidR="00661894" w:rsidRDefault="00F411DA" w:rsidP="0066189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>Периодически производить ч</w:t>
      </w:r>
      <w:r w:rsidR="00661894" w:rsidRPr="00F411DA">
        <w:rPr>
          <w:rFonts w:ascii="Times New Roman" w:hAnsi="Times New Roman" w:cs="Times New Roman"/>
          <w:sz w:val="16"/>
          <w:szCs w:val="16"/>
        </w:rPr>
        <w:t>истку деталей светильника мягкой ветошью.</w:t>
      </w:r>
    </w:p>
    <w:p w14:paraId="4B6494A0" w14:textId="77777777" w:rsidR="00B71A71" w:rsidRDefault="00B71A71" w:rsidP="0066189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Для регулировки порога включения по освещенности используется регулятор обозначенный знаком «</w:t>
      </w:r>
      <w:r w:rsidR="00DB6751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00BAE5FC" wp14:editId="1D15AB8C">
            <wp:extent cx="102972" cy="10297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свещенность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6510" cy="11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16"/>
          <w:szCs w:val="16"/>
        </w:rPr>
        <w:t>».</w:t>
      </w:r>
    </w:p>
    <w:p w14:paraId="6CA6AC6B" w14:textId="77777777" w:rsidR="00B71A71" w:rsidRPr="00F411DA" w:rsidRDefault="00B71A71" w:rsidP="0066189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Для регулировки длительности работы после прекращения движения использ</w:t>
      </w:r>
      <w:r w:rsidR="00A0780C">
        <w:rPr>
          <w:rFonts w:ascii="Times New Roman" w:hAnsi="Times New Roman" w:cs="Times New Roman"/>
          <w:sz w:val="16"/>
          <w:szCs w:val="16"/>
        </w:rPr>
        <w:t>уется регулятор обозначенный зна</w:t>
      </w:r>
      <w:r>
        <w:rPr>
          <w:rFonts w:ascii="Times New Roman" w:hAnsi="Times New Roman" w:cs="Times New Roman"/>
          <w:sz w:val="16"/>
          <w:szCs w:val="16"/>
        </w:rPr>
        <w:t>ком «</w:t>
      </w:r>
      <w:r w:rsidR="00FD3E1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6362D9C6" wp14:editId="624963F2">
            <wp:extent cx="82751" cy="8275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Время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70" cy="8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3E1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».</w:t>
      </w:r>
    </w:p>
    <w:p w14:paraId="51316D18" w14:textId="77777777" w:rsidR="00556BDE" w:rsidRDefault="00661894" w:rsidP="0066189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33209F">
        <w:rPr>
          <w:rFonts w:ascii="Times New Roman" w:hAnsi="Times New Roman" w:cs="Times New Roman"/>
          <w:sz w:val="18"/>
          <w:szCs w:val="18"/>
        </w:rPr>
        <w:t xml:space="preserve">                            </w:t>
      </w:r>
    </w:p>
    <w:p w14:paraId="70332508" w14:textId="77777777" w:rsidR="00C66903" w:rsidRPr="00CD6EC7" w:rsidRDefault="00C66903" w:rsidP="00556B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 </w:t>
      </w:r>
      <w:proofErr w:type="gramStart"/>
      <w:r w:rsidRPr="00CD6EC7">
        <w:rPr>
          <w:rFonts w:ascii="Times New Roman" w:hAnsi="Times New Roman" w:cs="Times New Roman"/>
          <w:sz w:val="18"/>
          <w:szCs w:val="18"/>
        </w:rPr>
        <w:t>ТРЕБОВАНИЕ  БЕЗОПАСНОСТИ</w:t>
      </w:r>
      <w:proofErr w:type="gramEnd"/>
    </w:p>
    <w:p w14:paraId="752092A6" w14:textId="77777777" w:rsidR="00286F0D" w:rsidRDefault="00C66903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>Включать светильник в сеть только с напряжением 220 В. Подключение светильника, устранение неисправностей</w:t>
      </w:r>
      <w:r w:rsidR="00286F0D">
        <w:rPr>
          <w:rFonts w:ascii="Times New Roman" w:hAnsi="Times New Roman" w:cs="Times New Roman"/>
          <w:sz w:val="16"/>
          <w:szCs w:val="16"/>
        </w:rPr>
        <w:t xml:space="preserve"> и чистку деталей светильника</w:t>
      </w:r>
      <w:r w:rsidRPr="00F411DA">
        <w:rPr>
          <w:rFonts w:ascii="Times New Roman" w:hAnsi="Times New Roman" w:cs="Times New Roman"/>
          <w:sz w:val="16"/>
          <w:szCs w:val="16"/>
        </w:rPr>
        <w:t xml:space="preserve"> производить только</w:t>
      </w:r>
      <w:r w:rsidR="00661894" w:rsidRPr="00F411DA">
        <w:rPr>
          <w:rFonts w:ascii="Times New Roman" w:hAnsi="Times New Roman" w:cs="Times New Roman"/>
          <w:sz w:val="16"/>
          <w:szCs w:val="16"/>
        </w:rPr>
        <w:t xml:space="preserve"> при отключенной сети</w:t>
      </w:r>
      <w:r w:rsidR="00286F0D">
        <w:rPr>
          <w:rFonts w:ascii="Times New Roman" w:hAnsi="Times New Roman" w:cs="Times New Roman"/>
          <w:sz w:val="16"/>
          <w:szCs w:val="16"/>
        </w:rPr>
        <w:t>.</w:t>
      </w:r>
    </w:p>
    <w:p w14:paraId="7DA6D620" w14:textId="77777777" w:rsidR="00F411DA" w:rsidRPr="00F411DA" w:rsidRDefault="00C62B0F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62B0F">
        <w:rPr>
          <w:rFonts w:ascii="Times New Roman" w:hAnsi="Times New Roman" w:cs="Times New Roman"/>
          <w:sz w:val="16"/>
          <w:szCs w:val="16"/>
        </w:rPr>
        <w:t xml:space="preserve">При обнаружении неисправности (повреждения) </w:t>
      </w:r>
      <w:r>
        <w:rPr>
          <w:rFonts w:ascii="Times New Roman" w:hAnsi="Times New Roman" w:cs="Times New Roman"/>
          <w:sz w:val="16"/>
          <w:szCs w:val="16"/>
        </w:rPr>
        <w:t>светильника</w:t>
      </w:r>
      <w:r w:rsidRPr="00C62B0F">
        <w:rPr>
          <w:rFonts w:ascii="Times New Roman" w:hAnsi="Times New Roman" w:cs="Times New Roman"/>
          <w:sz w:val="16"/>
          <w:szCs w:val="16"/>
        </w:rPr>
        <w:t xml:space="preserve"> необходимо обрати</w:t>
      </w:r>
      <w:r>
        <w:rPr>
          <w:rFonts w:ascii="Times New Roman" w:hAnsi="Times New Roman" w:cs="Times New Roman"/>
          <w:sz w:val="16"/>
          <w:szCs w:val="16"/>
        </w:rPr>
        <w:t>ться к специалисту соответствую</w:t>
      </w:r>
      <w:r w:rsidRPr="00C62B0F">
        <w:rPr>
          <w:rFonts w:ascii="Times New Roman" w:hAnsi="Times New Roman" w:cs="Times New Roman"/>
          <w:sz w:val="16"/>
          <w:szCs w:val="16"/>
        </w:rPr>
        <w:t xml:space="preserve">щей квалификации. Устранение неисправности и техническое обслуживание </w:t>
      </w:r>
      <w:r>
        <w:rPr>
          <w:rFonts w:ascii="Times New Roman" w:hAnsi="Times New Roman" w:cs="Times New Roman"/>
          <w:sz w:val="16"/>
          <w:szCs w:val="16"/>
        </w:rPr>
        <w:t>должно произво</w:t>
      </w:r>
      <w:r w:rsidRPr="00C62B0F">
        <w:rPr>
          <w:rFonts w:ascii="Times New Roman" w:hAnsi="Times New Roman" w:cs="Times New Roman"/>
          <w:sz w:val="16"/>
          <w:szCs w:val="16"/>
        </w:rPr>
        <w:t>диться только специалистом соответствующей квалификации.</w:t>
      </w:r>
    </w:p>
    <w:p w14:paraId="04717227" w14:textId="77777777" w:rsidR="00CD6EC7" w:rsidRDefault="00A70FA5" w:rsidP="00AE269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ПРАВИЛА ХРАНЕНИЯ И ТРАНСПОРТИРОВАНИЯ</w:t>
      </w:r>
      <w:r w:rsidR="001B4D73">
        <w:rPr>
          <w:rFonts w:ascii="Times New Roman" w:hAnsi="Times New Roman" w:cs="Times New Roman"/>
          <w:sz w:val="18"/>
          <w:szCs w:val="18"/>
        </w:rPr>
        <w:t>.</w:t>
      </w:r>
    </w:p>
    <w:p w14:paraId="0F3504A2" w14:textId="77777777" w:rsidR="00286F0D" w:rsidRDefault="001B4D73" w:rsidP="00AA7C4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Транспортирование светильников осуществляется различными видами транспорта при температуре от </w:t>
      </w:r>
      <w:r w:rsidR="00943FB9">
        <w:rPr>
          <w:rFonts w:ascii="Times New Roman" w:hAnsi="Times New Roman" w:cs="Times New Roman"/>
          <w:sz w:val="16"/>
          <w:szCs w:val="16"/>
        </w:rPr>
        <w:t>+</w:t>
      </w:r>
      <w:r w:rsidRPr="00F411DA">
        <w:rPr>
          <w:rFonts w:ascii="Times New Roman" w:hAnsi="Times New Roman" w:cs="Times New Roman"/>
          <w:sz w:val="16"/>
          <w:szCs w:val="16"/>
        </w:rPr>
        <w:t>40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cs="Times New Roman"/>
          <w:sz w:val="16"/>
          <w:szCs w:val="16"/>
        </w:rPr>
        <w:t xml:space="preserve"> </w:t>
      </w:r>
      <w:r w:rsidRPr="00F411DA">
        <w:rPr>
          <w:rFonts w:ascii="Times New Roman" w:hAnsi="Times New Roman" w:cs="Times New Roman"/>
          <w:sz w:val="16"/>
          <w:szCs w:val="16"/>
        </w:rPr>
        <w:t>С до -50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С при условии защиты светильников от атмосферных осадков. </w:t>
      </w:r>
    </w:p>
    <w:p w14:paraId="7FFF72BF" w14:textId="77777777" w:rsidR="001B4D73" w:rsidRPr="00F411DA" w:rsidRDefault="001B4D73" w:rsidP="00AA7C4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Хранить светильники в упаковке изготовителя в закрытых помещениях при температуре от </w:t>
      </w:r>
      <w:r w:rsidR="00943FB9">
        <w:rPr>
          <w:rFonts w:ascii="Times New Roman" w:hAnsi="Times New Roman" w:cs="Times New Roman"/>
          <w:sz w:val="16"/>
          <w:szCs w:val="16"/>
        </w:rPr>
        <w:t>+</w:t>
      </w:r>
      <w:r w:rsidRPr="00F411DA">
        <w:rPr>
          <w:rFonts w:ascii="Times New Roman" w:hAnsi="Times New Roman" w:cs="Times New Roman"/>
          <w:sz w:val="16"/>
          <w:szCs w:val="16"/>
        </w:rPr>
        <w:t>40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F411DA">
        <w:rPr>
          <w:rFonts w:ascii="Times New Roman" w:hAnsi="Times New Roman" w:cs="Times New Roman"/>
          <w:sz w:val="16"/>
          <w:szCs w:val="16"/>
        </w:rPr>
        <w:t>С</w:t>
      </w:r>
      <w:r w:rsidR="00593412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Pr="00F411DA">
        <w:rPr>
          <w:rFonts w:ascii="Times New Roman" w:hAnsi="Times New Roman" w:cs="Times New Roman"/>
          <w:sz w:val="16"/>
          <w:szCs w:val="16"/>
        </w:rPr>
        <w:t xml:space="preserve"> до</w:t>
      </w:r>
      <w:proofErr w:type="gramEnd"/>
      <w:r w:rsidRPr="00F411DA">
        <w:rPr>
          <w:rFonts w:ascii="Times New Roman" w:hAnsi="Times New Roman" w:cs="Times New Roman"/>
          <w:sz w:val="16"/>
          <w:szCs w:val="16"/>
        </w:rPr>
        <w:t xml:space="preserve"> -50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С и относительной влажности 75</w:t>
      </w:r>
      <w:r w:rsidRPr="00F411DA">
        <w:rPr>
          <w:rFonts w:ascii="Algerian" w:hAnsi="Algerian" w:cs="Times New Roman"/>
          <w:sz w:val="16"/>
          <w:szCs w:val="16"/>
        </w:rPr>
        <w:t>%</w:t>
      </w:r>
      <w:r w:rsidRPr="00F411DA">
        <w:rPr>
          <w:rFonts w:ascii="Times New Roman" w:hAnsi="Times New Roman" w:cs="Times New Roman"/>
          <w:sz w:val="16"/>
          <w:szCs w:val="16"/>
        </w:rPr>
        <w:t>. Наличие в воздухе паров кислот, щелочей и других агрессивных веществ не допускается.</w:t>
      </w:r>
    </w:p>
    <w:p w14:paraId="05E1F690" w14:textId="77777777" w:rsidR="00EC7C50" w:rsidRPr="00CD6EC7" w:rsidRDefault="002A5CB9" w:rsidP="00EC7C5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7 </w:t>
      </w:r>
      <w:r w:rsidR="00CD6EC7" w:rsidRPr="00CD6EC7">
        <w:rPr>
          <w:rFonts w:ascii="Times New Roman" w:hAnsi="Times New Roman" w:cs="Times New Roman"/>
          <w:sz w:val="18"/>
          <w:szCs w:val="18"/>
        </w:rPr>
        <w:t>ГАРАНТИЙНЫЕ</w:t>
      </w:r>
      <w:r w:rsidR="00671037">
        <w:rPr>
          <w:rFonts w:ascii="Times New Roman" w:hAnsi="Times New Roman" w:cs="Times New Roman"/>
          <w:sz w:val="18"/>
          <w:szCs w:val="18"/>
        </w:rPr>
        <w:t xml:space="preserve"> ОБЯЗАТЕЛЬСТВА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</w:t>
      </w:r>
      <w:r w:rsidR="00EC7C50">
        <w:rPr>
          <w:rFonts w:ascii="Times New Roman" w:hAnsi="Times New Roman" w:cs="Times New Roman"/>
          <w:sz w:val="18"/>
          <w:szCs w:val="18"/>
        </w:rPr>
        <w:t>ИЗГОТОВИТЕЛЯ</w:t>
      </w:r>
    </w:p>
    <w:p w14:paraId="48BC9873" w14:textId="77777777" w:rsidR="00CD6EC7" w:rsidRPr="00F411DA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Предприятие-изготовитель гарантирует </w:t>
      </w:r>
      <w:r w:rsidR="00EC7C50" w:rsidRPr="00F411DA">
        <w:rPr>
          <w:rFonts w:ascii="Times New Roman" w:hAnsi="Times New Roman" w:cs="Times New Roman"/>
          <w:sz w:val="16"/>
          <w:szCs w:val="16"/>
        </w:rPr>
        <w:t xml:space="preserve">соответствие требованиям ТУ </w:t>
      </w:r>
      <w:r w:rsidR="00DD3057">
        <w:rPr>
          <w:rFonts w:ascii="Times New Roman" w:hAnsi="Times New Roman" w:cs="Times New Roman"/>
          <w:sz w:val="16"/>
          <w:szCs w:val="16"/>
        </w:rPr>
        <w:t>РБ</w:t>
      </w:r>
      <w:r w:rsidR="00EC7C50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="00DD3057">
        <w:rPr>
          <w:rFonts w:ascii="Times New Roman" w:hAnsi="Times New Roman" w:cs="Times New Roman"/>
          <w:sz w:val="16"/>
          <w:szCs w:val="16"/>
        </w:rPr>
        <w:t>300541279</w:t>
      </w:r>
      <w:r w:rsidR="00671037" w:rsidRPr="00F411DA">
        <w:rPr>
          <w:rFonts w:ascii="Times New Roman" w:hAnsi="Times New Roman" w:cs="Times New Roman"/>
          <w:sz w:val="16"/>
          <w:szCs w:val="16"/>
        </w:rPr>
        <w:t>.00</w:t>
      </w:r>
      <w:r w:rsidR="00DD3057">
        <w:rPr>
          <w:rFonts w:ascii="Times New Roman" w:hAnsi="Times New Roman" w:cs="Times New Roman"/>
          <w:sz w:val="16"/>
          <w:szCs w:val="16"/>
        </w:rPr>
        <w:t>6</w:t>
      </w:r>
      <w:r w:rsidR="00671037" w:rsidRPr="00F411DA">
        <w:rPr>
          <w:rFonts w:ascii="Times New Roman" w:hAnsi="Times New Roman" w:cs="Times New Roman"/>
          <w:sz w:val="16"/>
          <w:szCs w:val="16"/>
        </w:rPr>
        <w:t>-200</w:t>
      </w:r>
      <w:r w:rsidR="00DD3057">
        <w:rPr>
          <w:rFonts w:ascii="Times New Roman" w:hAnsi="Times New Roman" w:cs="Times New Roman"/>
          <w:sz w:val="16"/>
          <w:szCs w:val="16"/>
        </w:rPr>
        <w:t>2</w:t>
      </w:r>
      <w:r w:rsidR="00593412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="00EC7C50" w:rsidRPr="00F411DA">
        <w:rPr>
          <w:rFonts w:ascii="Times New Roman" w:hAnsi="Times New Roman" w:cs="Times New Roman"/>
          <w:sz w:val="16"/>
          <w:szCs w:val="16"/>
        </w:rPr>
        <w:t>при соблюдении условий эксплуатации, транспортирования и хранения</w:t>
      </w:r>
      <w:r w:rsidR="00593084" w:rsidRPr="00F411DA">
        <w:rPr>
          <w:rFonts w:ascii="Times New Roman" w:hAnsi="Times New Roman" w:cs="Times New Roman"/>
          <w:sz w:val="16"/>
          <w:szCs w:val="16"/>
        </w:rPr>
        <w:t>, установленных ТУ.</w:t>
      </w:r>
    </w:p>
    <w:p w14:paraId="06315F14" w14:textId="77777777" w:rsidR="00CD6EC7" w:rsidRPr="00F411DA" w:rsidRDefault="00CD6EC7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Гарантийный срок эксплуатации </w:t>
      </w:r>
      <w:r w:rsidR="001B4D73" w:rsidRPr="00F411DA">
        <w:rPr>
          <w:rFonts w:ascii="Times New Roman" w:hAnsi="Times New Roman" w:cs="Times New Roman"/>
          <w:sz w:val="16"/>
          <w:szCs w:val="16"/>
        </w:rPr>
        <w:t>18</w:t>
      </w:r>
      <w:r w:rsidRPr="00F411DA">
        <w:rPr>
          <w:rFonts w:ascii="Times New Roman" w:hAnsi="Times New Roman" w:cs="Times New Roman"/>
          <w:sz w:val="16"/>
          <w:szCs w:val="16"/>
        </w:rPr>
        <w:t xml:space="preserve"> месяцев со дня</w:t>
      </w:r>
      <w:r w:rsidR="00593084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="001B4D73" w:rsidRPr="00F411DA">
        <w:rPr>
          <w:rFonts w:ascii="Times New Roman" w:hAnsi="Times New Roman" w:cs="Times New Roman"/>
          <w:sz w:val="16"/>
          <w:szCs w:val="16"/>
        </w:rPr>
        <w:t>ввода светильника в эксплуатацию</w:t>
      </w:r>
      <w:r w:rsidR="00593084" w:rsidRPr="00F411DA">
        <w:rPr>
          <w:rFonts w:ascii="Times New Roman" w:hAnsi="Times New Roman" w:cs="Times New Roman"/>
          <w:sz w:val="16"/>
          <w:szCs w:val="16"/>
        </w:rPr>
        <w:t>.</w:t>
      </w:r>
    </w:p>
    <w:p w14:paraId="2F1939F0" w14:textId="77777777" w:rsidR="00593084" w:rsidRDefault="00593084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>Срок службы не менее 10 лет.</w:t>
      </w:r>
    </w:p>
    <w:p w14:paraId="75D08473" w14:textId="77777777" w:rsidR="00286F0D" w:rsidRPr="00F411DA" w:rsidRDefault="00755964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Срок сохраняемости </w:t>
      </w:r>
      <w:r w:rsidR="00286F0D">
        <w:rPr>
          <w:rFonts w:ascii="Times New Roman" w:hAnsi="Times New Roman" w:cs="Times New Roman"/>
          <w:sz w:val="16"/>
          <w:szCs w:val="16"/>
        </w:rPr>
        <w:t>светильников</w:t>
      </w:r>
      <w:r>
        <w:rPr>
          <w:rFonts w:ascii="Times New Roman" w:hAnsi="Times New Roman" w:cs="Times New Roman"/>
          <w:sz w:val="16"/>
          <w:szCs w:val="16"/>
        </w:rPr>
        <w:t xml:space="preserve"> в упаковке</w:t>
      </w:r>
      <w:r w:rsidR="00286F0D">
        <w:rPr>
          <w:rFonts w:ascii="Times New Roman" w:hAnsi="Times New Roman" w:cs="Times New Roman"/>
          <w:sz w:val="16"/>
          <w:szCs w:val="16"/>
        </w:rPr>
        <w:t xml:space="preserve"> – </w:t>
      </w:r>
      <w:r>
        <w:rPr>
          <w:rFonts w:ascii="Times New Roman" w:hAnsi="Times New Roman" w:cs="Times New Roman"/>
          <w:sz w:val="16"/>
          <w:szCs w:val="16"/>
        </w:rPr>
        <w:t>1 год со дня изготовления.</w:t>
      </w:r>
    </w:p>
    <w:p w14:paraId="5B762EEE" w14:textId="77777777" w:rsidR="008559EE" w:rsidRDefault="008559EE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>При обнаружении неисправностей во время гарантийного срока, при соблюдении правил эксплуатации, потребитель предъявляет претензии изготовителю в установленном порядке.</w:t>
      </w:r>
    </w:p>
    <w:p w14:paraId="5FF343BD" w14:textId="77777777" w:rsidR="00593084" w:rsidRPr="00F411DA" w:rsidRDefault="00593084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>По истечении срока службы светильники утилизировать в соответс</w:t>
      </w:r>
      <w:r w:rsidR="00AA102D" w:rsidRPr="00F411DA">
        <w:rPr>
          <w:rFonts w:ascii="Times New Roman" w:hAnsi="Times New Roman" w:cs="Times New Roman"/>
          <w:sz w:val="16"/>
          <w:szCs w:val="16"/>
        </w:rPr>
        <w:t>т</w:t>
      </w:r>
      <w:r w:rsidRPr="00F411DA">
        <w:rPr>
          <w:rFonts w:ascii="Times New Roman" w:hAnsi="Times New Roman" w:cs="Times New Roman"/>
          <w:sz w:val="16"/>
          <w:szCs w:val="16"/>
        </w:rPr>
        <w:t>вии с указаниями местных органов власти.</w:t>
      </w:r>
    </w:p>
    <w:p w14:paraId="127A9D5A" w14:textId="77777777" w:rsidR="001B4D73" w:rsidRPr="00F411DA" w:rsidRDefault="001B4D73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4F34A8F" w14:textId="77777777" w:rsidR="00CD6EC7" w:rsidRPr="00CD6EC7" w:rsidRDefault="002C166C" w:rsidP="002C166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8 </w:t>
      </w:r>
      <w:r w:rsidR="00CD6EC7" w:rsidRPr="00CD6EC7">
        <w:rPr>
          <w:rFonts w:ascii="Times New Roman" w:hAnsi="Times New Roman" w:cs="Times New Roman"/>
          <w:sz w:val="18"/>
          <w:szCs w:val="18"/>
        </w:rPr>
        <w:t>СВИДЕТЕЛЬСТВО О ПРИЁМКЕ</w:t>
      </w:r>
    </w:p>
    <w:p w14:paraId="048000A8" w14:textId="77777777" w:rsidR="001A2A33" w:rsidRPr="00F411DA" w:rsidRDefault="00CD6EC7" w:rsidP="001A2A33">
      <w:pPr>
        <w:spacing w:after="0" w:line="240" w:lineRule="auto"/>
        <w:ind w:left="-57" w:right="737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>Светильник</w:t>
      </w:r>
      <w:r w:rsidR="00593084" w:rsidRPr="00F411DA">
        <w:rPr>
          <w:rFonts w:ascii="Times New Roman" w:hAnsi="Times New Roman" w:cs="Times New Roman"/>
          <w:sz w:val="16"/>
          <w:szCs w:val="16"/>
        </w:rPr>
        <w:t>и соответствую</w:t>
      </w:r>
      <w:r w:rsidRPr="00F411DA">
        <w:rPr>
          <w:rFonts w:ascii="Times New Roman" w:hAnsi="Times New Roman" w:cs="Times New Roman"/>
          <w:sz w:val="16"/>
          <w:szCs w:val="16"/>
        </w:rPr>
        <w:t>т ТУ</w:t>
      </w:r>
      <w:r w:rsidR="001D01A8">
        <w:rPr>
          <w:rFonts w:ascii="Times New Roman" w:hAnsi="Times New Roman" w:cs="Times New Roman"/>
          <w:sz w:val="16"/>
          <w:szCs w:val="16"/>
        </w:rPr>
        <w:t xml:space="preserve"> </w:t>
      </w:r>
      <w:r w:rsidR="001F001B">
        <w:rPr>
          <w:rFonts w:ascii="Times New Roman" w:hAnsi="Times New Roman" w:cs="Times New Roman"/>
          <w:sz w:val="16"/>
          <w:szCs w:val="16"/>
        </w:rPr>
        <w:t>РБ</w:t>
      </w:r>
      <w:r w:rsidR="00AA6842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="002E469C">
        <w:rPr>
          <w:rFonts w:ascii="Times New Roman" w:hAnsi="Times New Roman" w:cs="Times New Roman"/>
          <w:sz w:val="16"/>
          <w:szCs w:val="16"/>
        </w:rPr>
        <w:t>300541279.006-2002</w:t>
      </w:r>
      <w:r w:rsidRPr="00F411DA">
        <w:rPr>
          <w:rFonts w:ascii="Times New Roman" w:hAnsi="Times New Roman" w:cs="Times New Roman"/>
          <w:sz w:val="16"/>
          <w:szCs w:val="16"/>
        </w:rPr>
        <w:t xml:space="preserve"> и признан</w:t>
      </w:r>
      <w:r w:rsidR="008941A1" w:rsidRPr="00F411DA">
        <w:rPr>
          <w:rFonts w:ascii="Times New Roman" w:hAnsi="Times New Roman" w:cs="Times New Roman"/>
          <w:sz w:val="16"/>
          <w:szCs w:val="16"/>
        </w:rPr>
        <w:t>ы</w:t>
      </w:r>
      <w:r w:rsidRPr="00F411DA">
        <w:rPr>
          <w:rFonts w:ascii="Times New Roman" w:hAnsi="Times New Roman" w:cs="Times New Roman"/>
          <w:sz w:val="16"/>
          <w:szCs w:val="16"/>
        </w:rPr>
        <w:t xml:space="preserve"> годным</w:t>
      </w:r>
      <w:r w:rsidR="00D31386" w:rsidRPr="00F411DA">
        <w:rPr>
          <w:rFonts w:ascii="Times New Roman" w:hAnsi="Times New Roman" w:cs="Times New Roman"/>
          <w:sz w:val="16"/>
          <w:szCs w:val="16"/>
        </w:rPr>
        <w:t>и</w:t>
      </w:r>
      <w:r w:rsidRPr="00F411DA">
        <w:rPr>
          <w:rFonts w:ascii="Times New Roman" w:hAnsi="Times New Roman" w:cs="Times New Roman"/>
          <w:sz w:val="16"/>
          <w:szCs w:val="16"/>
        </w:rPr>
        <w:t xml:space="preserve"> для </w:t>
      </w:r>
      <w:r w:rsidR="001A2A33" w:rsidRPr="00F411DA">
        <w:rPr>
          <w:rFonts w:ascii="Times New Roman" w:hAnsi="Times New Roman" w:cs="Times New Roman"/>
          <w:sz w:val="16"/>
          <w:szCs w:val="16"/>
        </w:rPr>
        <w:t>эксплуатации.</w:t>
      </w:r>
    </w:p>
    <w:p w14:paraId="3DA5E30E" w14:textId="77777777" w:rsidR="00CD6EC7" w:rsidRPr="00F411DA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Представитель службы </w:t>
      </w:r>
      <w:r w:rsidR="00593084" w:rsidRPr="00F411DA">
        <w:rPr>
          <w:rFonts w:ascii="Times New Roman" w:hAnsi="Times New Roman" w:cs="Times New Roman"/>
          <w:sz w:val="16"/>
          <w:szCs w:val="16"/>
        </w:rPr>
        <w:t>к</w:t>
      </w:r>
      <w:r w:rsidRPr="00F411DA">
        <w:rPr>
          <w:rFonts w:ascii="Times New Roman" w:hAnsi="Times New Roman" w:cs="Times New Roman"/>
          <w:sz w:val="16"/>
          <w:szCs w:val="16"/>
        </w:rPr>
        <w:t xml:space="preserve">онтроля предприятия </w:t>
      </w:r>
    </w:p>
    <w:p w14:paraId="20046881" w14:textId="77777777" w:rsidR="00CD6EC7" w:rsidRPr="00F411DA" w:rsidRDefault="008F29CE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348C295C" wp14:editId="001B7E3A">
            <wp:simplePos x="0" y="0"/>
            <wp:positionH relativeFrom="column">
              <wp:posOffset>1672590</wp:posOffset>
            </wp:positionH>
            <wp:positionV relativeFrom="paragraph">
              <wp:posOffset>25400</wp:posOffset>
            </wp:positionV>
            <wp:extent cx="367665" cy="3708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тк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" cy="37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EC7" w:rsidRPr="00F411DA">
        <w:rPr>
          <w:rFonts w:ascii="Times New Roman" w:hAnsi="Times New Roman" w:cs="Times New Roman"/>
          <w:sz w:val="16"/>
          <w:szCs w:val="16"/>
        </w:rPr>
        <w:t xml:space="preserve">                    </w:t>
      </w:r>
    </w:p>
    <w:p w14:paraId="6429DD3A" w14:textId="141B41EA" w:rsid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«____</w:t>
      </w:r>
      <w:proofErr w:type="gramStart"/>
      <w:r w:rsidRPr="00CD6EC7">
        <w:rPr>
          <w:rFonts w:ascii="Times New Roman" w:hAnsi="Times New Roman" w:cs="Times New Roman"/>
          <w:sz w:val="18"/>
          <w:szCs w:val="18"/>
        </w:rPr>
        <w:t>_»_</w:t>
      </w:r>
      <w:proofErr w:type="gramEnd"/>
      <w:r w:rsidRPr="00CD6EC7">
        <w:rPr>
          <w:rFonts w:ascii="Times New Roman" w:hAnsi="Times New Roman" w:cs="Times New Roman"/>
          <w:sz w:val="18"/>
          <w:szCs w:val="18"/>
        </w:rPr>
        <w:t>______________ 20</w:t>
      </w:r>
      <w:r w:rsidR="00B70AA4">
        <w:rPr>
          <w:rFonts w:ascii="Times New Roman" w:hAnsi="Times New Roman" w:cs="Times New Roman"/>
          <w:sz w:val="18"/>
          <w:szCs w:val="18"/>
        </w:rPr>
        <w:t>2</w:t>
      </w:r>
      <w:r w:rsidRPr="00CD6EC7">
        <w:rPr>
          <w:rFonts w:ascii="Times New Roman" w:hAnsi="Times New Roman" w:cs="Times New Roman"/>
          <w:sz w:val="18"/>
          <w:szCs w:val="18"/>
        </w:rPr>
        <w:t xml:space="preserve">  г.</w:t>
      </w:r>
    </w:p>
    <w:p w14:paraId="3518D509" w14:textId="77777777" w:rsidR="008559EE" w:rsidRPr="00CD6EC7" w:rsidRDefault="008559EE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2" w:name="_GoBack"/>
      <w:bookmarkEnd w:id="2"/>
    </w:p>
    <w:tbl>
      <w:tblPr>
        <w:tblpPr w:leftFromText="180" w:rightFromText="180" w:vertAnchor="text" w:horzAnchor="page" w:tblpX="9053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2"/>
      </w:tblGrid>
      <w:tr w:rsidR="008B2A4A" w:rsidRPr="008458ED" w14:paraId="5D6757A6" w14:textId="77777777" w:rsidTr="00512B6B">
        <w:trPr>
          <w:trHeight w:val="2244"/>
        </w:trPr>
        <w:tc>
          <w:tcPr>
            <w:tcW w:w="4562" w:type="dxa"/>
            <w:tcBorders>
              <w:bottom w:val="single" w:sz="4" w:space="0" w:color="auto"/>
            </w:tcBorders>
          </w:tcPr>
          <w:p w14:paraId="14B18161" w14:textId="77777777" w:rsidR="008B2A4A" w:rsidRDefault="008B2A4A" w:rsidP="00593412">
            <w:pPr>
              <w:spacing w:after="0" w:line="240" w:lineRule="auto"/>
              <w:jc w:val="center"/>
            </w:pPr>
            <w:r>
              <w:t>Заполняет торговая организация</w:t>
            </w:r>
          </w:p>
          <w:p w14:paraId="78BD282C" w14:textId="77777777" w:rsidR="008B2A4A" w:rsidRDefault="008B2A4A" w:rsidP="005934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58ED">
              <w:rPr>
                <w:sz w:val="16"/>
                <w:szCs w:val="16"/>
              </w:rPr>
              <w:t>Наименование торговой организации, контактный телефон</w:t>
            </w:r>
          </w:p>
          <w:p w14:paraId="0BBB1A32" w14:textId="77777777" w:rsidR="008B2A4A" w:rsidRPr="008458ED" w:rsidRDefault="008559EE" w:rsidP="00593412">
            <w:pPr>
              <w:spacing w:after="0" w:line="240" w:lineRule="auto"/>
              <w:jc w:val="center"/>
            </w:pPr>
            <w:r>
              <w:t xml:space="preserve"> </w:t>
            </w:r>
            <w:r w:rsidR="008B2A4A" w:rsidRPr="008458ED">
              <w:t>_____________</w:t>
            </w:r>
            <w:r>
              <w:t>_________________________</w:t>
            </w:r>
          </w:p>
          <w:p w14:paraId="23E8AD88" w14:textId="77777777" w:rsidR="008B2A4A" w:rsidRDefault="008B2A4A" w:rsidP="00593412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__________________________</w:t>
            </w:r>
          </w:p>
          <w:p w14:paraId="30560B2E" w14:textId="77777777" w:rsidR="008559EE" w:rsidRDefault="008559EE" w:rsidP="008559EE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__________________________</w:t>
            </w:r>
          </w:p>
          <w:p w14:paraId="6FF7B634" w14:textId="77777777" w:rsidR="008559EE" w:rsidRDefault="008559EE" w:rsidP="008559EE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__________________________</w:t>
            </w:r>
          </w:p>
          <w:p w14:paraId="0D15E892" w14:textId="77777777" w:rsidR="008B2A4A" w:rsidRDefault="008B2A4A" w:rsidP="00593412">
            <w:pPr>
              <w:spacing w:after="0" w:line="240" w:lineRule="auto"/>
            </w:pPr>
            <w:r w:rsidRPr="008458ED">
              <w:t>Дата продажи   ______</w:t>
            </w:r>
            <w:r>
              <w:t>_______            М.П.</w:t>
            </w:r>
          </w:p>
          <w:p w14:paraId="1C87F04C" w14:textId="77777777" w:rsidR="008B2A4A" w:rsidRDefault="008B2A4A" w:rsidP="00593412">
            <w:pPr>
              <w:spacing w:after="0" w:line="240" w:lineRule="auto"/>
              <w:rPr>
                <w:sz w:val="16"/>
                <w:szCs w:val="16"/>
              </w:rPr>
            </w:pPr>
            <w:r w:rsidRPr="008458ED">
              <w:t>Продавец (подпись)</w:t>
            </w:r>
            <w:r>
              <w:t xml:space="preserve">_________          </w:t>
            </w:r>
          </w:p>
          <w:p w14:paraId="261A637C" w14:textId="77777777" w:rsidR="008B2A4A" w:rsidRPr="008458ED" w:rsidRDefault="008B2A4A" w:rsidP="0059341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609A5FB5" w14:textId="77777777" w:rsidR="00CD6EC7" w:rsidRPr="00CD6EC7" w:rsidRDefault="00CD6EC7" w:rsidP="00845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D568BE1" w14:textId="77777777" w:rsidR="0067257B" w:rsidRPr="008458ED" w:rsidRDefault="008B2A4A" w:rsidP="008458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EC7">
        <w:rPr>
          <w:noProof/>
        </w:rPr>
        <w:drawing>
          <wp:inline distT="0" distB="0" distL="0" distR="0" wp14:anchorId="39C61558" wp14:editId="7F2D9321">
            <wp:extent cx="1185062" cy="859878"/>
            <wp:effectExtent l="0" t="0" r="0" b="0"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629" cy="867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8ED">
        <w:rPr>
          <w:noProof/>
        </w:rPr>
        <w:t xml:space="preserve">                                                                                  </w:t>
      </w:r>
    </w:p>
    <w:p w14:paraId="1C410A83" w14:textId="77777777" w:rsidR="006A1F09" w:rsidRDefault="00B01C8E" w:rsidP="00671037">
      <w:pPr>
        <w:spacing w:after="0" w:line="240" w:lineRule="auto"/>
      </w:pPr>
      <w:r>
        <w:t xml:space="preserve">               </w:t>
      </w:r>
      <w:r w:rsidR="003F1EB4">
        <w:t xml:space="preserve">              </w:t>
      </w:r>
    </w:p>
    <w:p w14:paraId="063CF9EB" w14:textId="77777777" w:rsidR="008559EE" w:rsidRDefault="004137CD" w:rsidP="006710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559EE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12725021" wp14:editId="4678AE45">
            <wp:extent cx="599846" cy="608293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A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97" cy="61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C53EE" w14:textId="77777777" w:rsidR="00DD3057" w:rsidRPr="00CD6EC7" w:rsidRDefault="00DD3057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CD6EC7">
        <w:rPr>
          <w:rFonts w:ascii="Times New Roman" w:hAnsi="Times New Roman" w:cs="Times New Roman"/>
          <w:sz w:val="18"/>
          <w:szCs w:val="18"/>
        </w:rPr>
        <w:t>ЧПТУП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D6EC7">
        <w:rPr>
          <w:rFonts w:ascii="Times New Roman" w:hAnsi="Times New Roman" w:cs="Times New Roman"/>
          <w:sz w:val="18"/>
          <w:szCs w:val="18"/>
        </w:rPr>
        <w:t>”Витебское</w:t>
      </w:r>
      <w:proofErr w:type="gramEnd"/>
      <w:r w:rsidRPr="00CD6EC7">
        <w:rPr>
          <w:rFonts w:ascii="Times New Roman" w:hAnsi="Times New Roman" w:cs="Times New Roman"/>
          <w:sz w:val="18"/>
          <w:szCs w:val="18"/>
        </w:rPr>
        <w:t xml:space="preserve"> электротехническое предприятие</w:t>
      </w:r>
    </w:p>
    <w:p w14:paraId="473CCE11" w14:textId="77777777" w:rsidR="00DD3057" w:rsidRPr="00CD6EC7" w:rsidRDefault="00DD3057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CD6EC7">
        <w:rPr>
          <w:rFonts w:ascii="Times New Roman" w:hAnsi="Times New Roman" w:cs="Times New Roman"/>
          <w:sz w:val="18"/>
          <w:szCs w:val="18"/>
        </w:rPr>
        <w:t>”</w:t>
      </w:r>
      <w:r>
        <w:rPr>
          <w:rFonts w:ascii="Times New Roman" w:hAnsi="Times New Roman" w:cs="Times New Roman"/>
          <w:sz w:val="18"/>
          <w:szCs w:val="18"/>
        </w:rPr>
        <w:t>СВЕТ</w:t>
      </w:r>
      <w:proofErr w:type="gramEnd"/>
      <w:r>
        <w:rPr>
          <w:rFonts w:ascii="Times New Roman" w:hAnsi="Times New Roman" w:cs="Times New Roman"/>
          <w:sz w:val="18"/>
          <w:szCs w:val="18"/>
        </w:rPr>
        <w:t>” Республика Беларусь 210004</w:t>
      </w:r>
      <w:r w:rsidRPr="00CD6EC7">
        <w:rPr>
          <w:rFonts w:ascii="Times New Roman" w:hAnsi="Times New Roman" w:cs="Times New Roman"/>
          <w:sz w:val="18"/>
          <w:szCs w:val="18"/>
        </w:rPr>
        <w:t xml:space="preserve"> г. Витебск,</w:t>
      </w:r>
    </w:p>
    <w:p w14:paraId="02BA3EB7" w14:textId="77777777" w:rsidR="00CB3E7D" w:rsidRDefault="00DD3057" w:rsidP="009A209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ул. Ломоносова 2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CD6EC7">
        <w:rPr>
          <w:rFonts w:ascii="Times New Roman" w:hAnsi="Times New Roman" w:cs="Times New Roman"/>
          <w:sz w:val="18"/>
          <w:szCs w:val="18"/>
        </w:rPr>
        <w:t>.Тел./факс 8-0212-</w:t>
      </w:r>
      <w:r w:rsidR="0053228D" w:rsidRPr="0053228D">
        <w:rPr>
          <w:rFonts w:ascii="Times New Roman" w:hAnsi="Times New Roman" w:cs="Times New Roman"/>
          <w:sz w:val="18"/>
          <w:szCs w:val="18"/>
        </w:rPr>
        <w:t>36-66-32</w:t>
      </w:r>
    </w:p>
    <w:p w14:paraId="3E04B278" w14:textId="77777777" w:rsidR="00CB3E7D" w:rsidRDefault="00CB3E7D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53F8414" w14:textId="77777777" w:rsidR="00CB3E7D" w:rsidRDefault="00CB3E7D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CB3E7D" w:rsidSect="00671037">
      <w:pgSz w:w="16838" w:h="11906" w:orient="landscape"/>
      <w:pgMar w:top="567" w:right="536" w:bottom="426" w:left="709" w:header="708" w:footer="708" w:gutter="0"/>
      <w:cols w:num="2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22645"/>
    <w:multiLevelType w:val="hybridMultilevel"/>
    <w:tmpl w:val="5C4686DC"/>
    <w:lvl w:ilvl="0" w:tplc="44B68A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EC7"/>
    <w:rsid w:val="0002150B"/>
    <w:rsid w:val="00025304"/>
    <w:rsid w:val="00027CBB"/>
    <w:rsid w:val="00053E9F"/>
    <w:rsid w:val="00064466"/>
    <w:rsid w:val="0009568D"/>
    <w:rsid w:val="000C167D"/>
    <w:rsid w:val="000D0B8A"/>
    <w:rsid w:val="000D770D"/>
    <w:rsid w:val="001161A2"/>
    <w:rsid w:val="00121A05"/>
    <w:rsid w:val="0013330D"/>
    <w:rsid w:val="00141447"/>
    <w:rsid w:val="001869F8"/>
    <w:rsid w:val="001A2A33"/>
    <w:rsid w:val="001A50CE"/>
    <w:rsid w:val="001B4D73"/>
    <w:rsid w:val="001C1FA7"/>
    <w:rsid w:val="001D01A8"/>
    <w:rsid w:val="001D2C7F"/>
    <w:rsid w:val="001D3A8C"/>
    <w:rsid w:val="001D7113"/>
    <w:rsid w:val="001F001B"/>
    <w:rsid w:val="0021688B"/>
    <w:rsid w:val="00244AD2"/>
    <w:rsid w:val="00261A84"/>
    <w:rsid w:val="00286F0D"/>
    <w:rsid w:val="002A5CB9"/>
    <w:rsid w:val="002C166C"/>
    <w:rsid w:val="002E469C"/>
    <w:rsid w:val="0033209F"/>
    <w:rsid w:val="003A4A7A"/>
    <w:rsid w:val="003C6E81"/>
    <w:rsid w:val="003E5471"/>
    <w:rsid w:val="003E6665"/>
    <w:rsid w:val="003F1AEF"/>
    <w:rsid w:val="003F1EB4"/>
    <w:rsid w:val="00402BA4"/>
    <w:rsid w:val="00404FE3"/>
    <w:rsid w:val="00406858"/>
    <w:rsid w:val="004137CD"/>
    <w:rsid w:val="004336FC"/>
    <w:rsid w:val="004513D0"/>
    <w:rsid w:val="00464F86"/>
    <w:rsid w:val="004B7F57"/>
    <w:rsid w:val="004C26CF"/>
    <w:rsid w:val="004D561E"/>
    <w:rsid w:val="004E5D4F"/>
    <w:rsid w:val="004F04D8"/>
    <w:rsid w:val="004F05D8"/>
    <w:rsid w:val="00500059"/>
    <w:rsid w:val="0050764E"/>
    <w:rsid w:val="00512B6B"/>
    <w:rsid w:val="00512E2F"/>
    <w:rsid w:val="00525B24"/>
    <w:rsid w:val="00531602"/>
    <w:rsid w:val="0053228D"/>
    <w:rsid w:val="00556BDE"/>
    <w:rsid w:val="0056739B"/>
    <w:rsid w:val="00570376"/>
    <w:rsid w:val="00592F2A"/>
    <w:rsid w:val="00593084"/>
    <w:rsid w:val="00593412"/>
    <w:rsid w:val="00595F71"/>
    <w:rsid w:val="005A77B1"/>
    <w:rsid w:val="005D1969"/>
    <w:rsid w:val="005D43A2"/>
    <w:rsid w:val="005E19DA"/>
    <w:rsid w:val="00624439"/>
    <w:rsid w:val="00661894"/>
    <w:rsid w:val="00671037"/>
    <w:rsid w:val="0067257B"/>
    <w:rsid w:val="006A1F09"/>
    <w:rsid w:val="006B27AF"/>
    <w:rsid w:val="006B7D77"/>
    <w:rsid w:val="006D54E3"/>
    <w:rsid w:val="006F19AB"/>
    <w:rsid w:val="00706A3F"/>
    <w:rsid w:val="00737B29"/>
    <w:rsid w:val="00755964"/>
    <w:rsid w:val="0079003F"/>
    <w:rsid w:val="00792663"/>
    <w:rsid w:val="007A5DFE"/>
    <w:rsid w:val="007D3BBF"/>
    <w:rsid w:val="007E7011"/>
    <w:rsid w:val="00810823"/>
    <w:rsid w:val="008171DA"/>
    <w:rsid w:val="0083747A"/>
    <w:rsid w:val="008458ED"/>
    <w:rsid w:val="008541A8"/>
    <w:rsid w:val="008559EE"/>
    <w:rsid w:val="008607DF"/>
    <w:rsid w:val="00860884"/>
    <w:rsid w:val="0086368A"/>
    <w:rsid w:val="008941A1"/>
    <w:rsid w:val="008A64C7"/>
    <w:rsid w:val="008B2A4A"/>
    <w:rsid w:val="008C5C82"/>
    <w:rsid w:val="008F29CE"/>
    <w:rsid w:val="0090190C"/>
    <w:rsid w:val="00931BEB"/>
    <w:rsid w:val="00943FB9"/>
    <w:rsid w:val="0096137D"/>
    <w:rsid w:val="009859B7"/>
    <w:rsid w:val="00990C9F"/>
    <w:rsid w:val="009A209A"/>
    <w:rsid w:val="009A4F61"/>
    <w:rsid w:val="009B6863"/>
    <w:rsid w:val="009E085E"/>
    <w:rsid w:val="009E57AC"/>
    <w:rsid w:val="009F0C3C"/>
    <w:rsid w:val="00A00B32"/>
    <w:rsid w:val="00A0780C"/>
    <w:rsid w:val="00A3192D"/>
    <w:rsid w:val="00A456B1"/>
    <w:rsid w:val="00A52AEC"/>
    <w:rsid w:val="00A544F1"/>
    <w:rsid w:val="00A70FA5"/>
    <w:rsid w:val="00A74E99"/>
    <w:rsid w:val="00A77EF3"/>
    <w:rsid w:val="00A83615"/>
    <w:rsid w:val="00A97A77"/>
    <w:rsid w:val="00AA102D"/>
    <w:rsid w:val="00AA6842"/>
    <w:rsid w:val="00AA7C47"/>
    <w:rsid w:val="00AC128B"/>
    <w:rsid w:val="00AD5554"/>
    <w:rsid w:val="00AD6010"/>
    <w:rsid w:val="00AE2694"/>
    <w:rsid w:val="00AF6CDC"/>
    <w:rsid w:val="00B01C8E"/>
    <w:rsid w:val="00B01FF1"/>
    <w:rsid w:val="00B35544"/>
    <w:rsid w:val="00B60C4C"/>
    <w:rsid w:val="00B60F50"/>
    <w:rsid w:val="00B70AA4"/>
    <w:rsid w:val="00B71A71"/>
    <w:rsid w:val="00B850B0"/>
    <w:rsid w:val="00B955AB"/>
    <w:rsid w:val="00BC180B"/>
    <w:rsid w:val="00BC3A4D"/>
    <w:rsid w:val="00C10FED"/>
    <w:rsid w:val="00C2249D"/>
    <w:rsid w:val="00C22AFD"/>
    <w:rsid w:val="00C62B0F"/>
    <w:rsid w:val="00C66903"/>
    <w:rsid w:val="00C74DDD"/>
    <w:rsid w:val="00C806AC"/>
    <w:rsid w:val="00CB2D58"/>
    <w:rsid w:val="00CB3E7D"/>
    <w:rsid w:val="00CB63F4"/>
    <w:rsid w:val="00CC29B1"/>
    <w:rsid w:val="00CD0B6C"/>
    <w:rsid w:val="00CD2253"/>
    <w:rsid w:val="00CD6EC7"/>
    <w:rsid w:val="00CF2173"/>
    <w:rsid w:val="00D1585E"/>
    <w:rsid w:val="00D31386"/>
    <w:rsid w:val="00D3795B"/>
    <w:rsid w:val="00D64B37"/>
    <w:rsid w:val="00DB6751"/>
    <w:rsid w:val="00DD3057"/>
    <w:rsid w:val="00DE0867"/>
    <w:rsid w:val="00E0043D"/>
    <w:rsid w:val="00E32EC8"/>
    <w:rsid w:val="00E37E68"/>
    <w:rsid w:val="00E439F3"/>
    <w:rsid w:val="00E70A0B"/>
    <w:rsid w:val="00EB3448"/>
    <w:rsid w:val="00EC7C50"/>
    <w:rsid w:val="00ED1620"/>
    <w:rsid w:val="00EF0470"/>
    <w:rsid w:val="00EF39E5"/>
    <w:rsid w:val="00F05A52"/>
    <w:rsid w:val="00F213C9"/>
    <w:rsid w:val="00F411DA"/>
    <w:rsid w:val="00F474E6"/>
    <w:rsid w:val="00F47BE4"/>
    <w:rsid w:val="00F5525E"/>
    <w:rsid w:val="00FB35B0"/>
    <w:rsid w:val="00FC4A4D"/>
    <w:rsid w:val="00FD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2CCE"/>
  <w15:docId w15:val="{8C323D1D-8375-4D8A-ACE1-F640794D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EC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1894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9B68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1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Otk</cp:lastModifiedBy>
  <cp:revision>18</cp:revision>
  <cp:lastPrinted>2017-08-08T06:31:00Z</cp:lastPrinted>
  <dcterms:created xsi:type="dcterms:W3CDTF">2017-07-11T07:24:00Z</dcterms:created>
  <dcterms:modified xsi:type="dcterms:W3CDTF">2022-03-25T09:51:00Z</dcterms:modified>
</cp:coreProperties>
</file>